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EC0" w:rsidRPr="000F4281" w:rsidRDefault="0068513D">
      <w:pPr>
        <w:pStyle w:val="Cuerpo"/>
        <w:pBdr>
          <w:bottom w:val="single" w:sz="4" w:space="0" w:color="000000"/>
        </w:pBdr>
        <w:shd w:val="clear" w:color="auto" w:fill="FFFFFF"/>
        <w:spacing w:line="276" w:lineRule="auto"/>
        <w:rPr>
          <w:rStyle w:val="Ninguno"/>
          <w:rFonts w:ascii="Calibri" w:eastAsia="Calibri" w:hAnsi="Calibri" w:cs="Calibri"/>
          <w:b/>
          <w:bCs/>
          <w:sz w:val="28"/>
          <w:szCs w:val="28"/>
          <w:lang w:val="en-US"/>
        </w:rPr>
      </w:pPr>
      <w:r>
        <w:rPr>
          <w:rStyle w:val="Ninguno"/>
          <w:rFonts w:ascii="Calibri" w:hAnsi="Calibri"/>
          <w:b/>
          <w:bCs/>
          <w:sz w:val="28"/>
          <w:szCs w:val="28"/>
        </w:rPr>
        <w:t>SOLICITUD DE PR</w:t>
      </w:r>
      <w:r>
        <w:rPr>
          <w:rStyle w:val="Ninguno"/>
          <w:rFonts w:ascii="Calibri" w:hAnsi="Calibri"/>
          <w:b/>
          <w:bCs/>
          <w:sz w:val="28"/>
          <w:szCs w:val="28"/>
          <w:lang w:val="en-US"/>
        </w:rPr>
        <w:t>É</w:t>
      </w:r>
      <w:r>
        <w:rPr>
          <w:rStyle w:val="Ninguno"/>
          <w:rFonts w:ascii="Calibri" w:hAnsi="Calibri"/>
          <w:b/>
          <w:bCs/>
          <w:sz w:val="28"/>
          <w:szCs w:val="28"/>
          <w:lang w:val="pt-PT"/>
        </w:rPr>
        <w:t>STAMO EXPOSICI</w:t>
      </w:r>
      <w:r>
        <w:rPr>
          <w:rStyle w:val="Ninguno"/>
          <w:rFonts w:ascii="Calibri" w:hAnsi="Calibri"/>
          <w:b/>
          <w:bCs/>
          <w:sz w:val="28"/>
          <w:szCs w:val="28"/>
          <w:lang w:val="en-US"/>
        </w:rPr>
        <w:t>ÓN ILLUSTRACIENCIA</w:t>
      </w:r>
      <w:r w:rsidR="00396427">
        <w:rPr>
          <w:rStyle w:val="Ninguno"/>
          <w:rFonts w:ascii="Calibri" w:hAnsi="Calibri"/>
          <w:b/>
          <w:bCs/>
          <w:sz w:val="28"/>
          <w:szCs w:val="28"/>
          <w:lang w:val="en-US"/>
        </w:rPr>
        <w:t xml:space="preserve"> </w:t>
      </w:r>
      <w:r>
        <w:rPr>
          <w:rStyle w:val="Ninguno"/>
          <w:rFonts w:ascii="Calibri" w:hAnsi="Calibri"/>
          <w:b/>
          <w:bCs/>
          <w:sz w:val="28"/>
          <w:szCs w:val="28"/>
          <w:lang w:val="en-US"/>
        </w:rPr>
        <w:t>1</w:t>
      </w:r>
      <w:r w:rsidR="000F4281">
        <w:rPr>
          <w:rStyle w:val="Ninguno"/>
          <w:rFonts w:ascii="Calibri" w:hAnsi="Calibri"/>
          <w:b/>
          <w:bCs/>
          <w:sz w:val="28"/>
          <w:szCs w:val="28"/>
          <w:lang w:val="en-US"/>
        </w:rPr>
        <w:t>3</w:t>
      </w:r>
    </w:p>
    <w:p w:rsidR="00DD5EC0" w:rsidRDefault="00DD5EC0">
      <w:pPr>
        <w:pStyle w:val="Cuerpo"/>
        <w:spacing w:line="276" w:lineRule="auto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</w:p>
    <w:p w:rsidR="00DD5EC0" w:rsidRDefault="0068513D">
      <w:pPr>
        <w:pStyle w:val="Cuerpo"/>
        <w:shd w:val="clear" w:color="auto" w:fill="FFFFFF"/>
        <w:spacing w:line="276" w:lineRule="auto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inguno"/>
          <w:rFonts w:ascii="Calibri" w:hAnsi="Calibri"/>
          <w:b/>
          <w:bCs/>
          <w:sz w:val="22"/>
          <w:szCs w:val="22"/>
          <w:lang w:val="pt-PT"/>
        </w:rPr>
        <w:t>Instituci</w:t>
      </w:r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n que solicita la 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b/>
          <w:bCs/>
          <w:sz w:val="22"/>
          <w:szCs w:val="22"/>
          <w:lang w:val="de-DE"/>
        </w:rPr>
        <w:t>n:</w:t>
      </w:r>
    </w:p>
    <w:p w:rsidR="00DD5EC0" w:rsidRDefault="00DD5EC0">
      <w:pPr>
        <w:pStyle w:val="Cuerpo"/>
        <w:shd w:val="clear" w:color="auto" w:fill="FFFFFF"/>
        <w:spacing w:line="276" w:lineRule="auto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87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51"/>
        <w:gridCol w:w="5869"/>
      </w:tblGrid>
      <w:tr w:rsidR="00DD5EC0">
        <w:trPr>
          <w:trHeight w:val="354"/>
        </w:trPr>
        <w:tc>
          <w:tcPr>
            <w:tcW w:w="872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EC0" w:rsidRDefault="0068513D">
            <w:pPr>
              <w:pStyle w:val="Cuerpo"/>
              <w:spacing w:before="60"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Entidad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</w:tr>
      <w:tr w:rsidR="00DD5EC0">
        <w:trPr>
          <w:trHeight w:val="294"/>
        </w:trPr>
        <w:tc>
          <w:tcPr>
            <w:tcW w:w="8720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Nombre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 la persona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responsable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:       </w:t>
            </w:r>
          </w:p>
        </w:tc>
      </w:tr>
      <w:tr w:rsidR="00DD5EC0">
        <w:trPr>
          <w:trHeight w:val="648"/>
        </w:trPr>
        <w:tc>
          <w:tcPr>
            <w:tcW w:w="872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before="60" w:after="120" w:line="276" w:lineRule="auto"/>
              <w:rPr>
                <w:rStyle w:val="Ninguno"/>
                <w:rFonts w:ascii="Calibri" w:eastAsia="Calibri" w:hAnsi="Calibri" w:cs="Calibri"/>
                <w:sz w:val="22"/>
                <w:szCs w:val="22"/>
              </w:rPr>
            </w:pP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Dirección:      </w:t>
            </w:r>
          </w:p>
          <w:p w:rsidR="00DD5EC0" w:rsidRDefault="0068513D">
            <w:pPr>
              <w:pStyle w:val="Cuerpo"/>
              <w:spacing w:after="120" w:line="276" w:lineRule="auto"/>
            </w:pP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CP/ Población/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Provincia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:       </w:t>
            </w:r>
          </w:p>
        </w:tc>
      </w:tr>
      <w:tr w:rsidR="00DD5EC0">
        <w:trPr>
          <w:trHeight w:val="354"/>
        </w:trPr>
        <w:tc>
          <w:tcPr>
            <w:tcW w:w="872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Nombre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 la persona de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contacto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:       </w:t>
            </w:r>
          </w:p>
        </w:tc>
      </w:tr>
      <w:tr w:rsidR="00DD5EC0">
        <w:trPr>
          <w:trHeight w:val="294"/>
        </w:trPr>
        <w:tc>
          <w:tcPr>
            <w:tcW w:w="285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Teléfono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after="120" w:line="276" w:lineRule="auto"/>
            </w:pP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Correo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electrónico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</w:tr>
    </w:tbl>
    <w:p w:rsidR="00DD5EC0" w:rsidRDefault="00DD5EC0">
      <w:pPr>
        <w:pStyle w:val="Cuerpo"/>
        <w:spacing w:line="276" w:lineRule="auto"/>
        <w:jc w:val="both"/>
        <w:rPr>
          <w:rStyle w:val="Ninguno"/>
          <w:rFonts w:ascii="Calibri" w:eastAsia="Calibri" w:hAnsi="Calibri" w:cs="Calibri"/>
          <w:sz w:val="22"/>
          <w:szCs w:val="22"/>
        </w:rPr>
      </w:pPr>
    </w:p>
    <w:p w:rsidR="00DD5EC0" w:rsidRDefault="0068513D">
      <w:pPr>
        <w:pStyle w:val="Cuerpo"/>
        <w:shd w:val="clear" w:color="auto" w:fill="FFFFFF"/>
        <w:spacing w:line="276" w:lineRule="auto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inguno"/>
          <w:rFonts w:ascii="Calibri" w:hAnsi="Calibri"/>
          <w:b/>
          <w:bCs/>
          <w:sz w:val="22"/>
          <w:szCs w:val="22"/>
          <w:lang w:val="pt-PT"/>
        </w:rPr>
        <w:t>Instituci</w:t>
      </w:r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n que acoge la 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b/>
          <w:bCs/>
          <w:sz w:val="22"/>
          <w:szCs w:val="22"/>
          <w:lang w:val="de-DE"/>
        </w:rPr>
        <w:t>n:</w:t>
      </w:r>
    </w:p>
    <w:p w:rsidR="00DD5EC0" w:rsidRDefault="00DD5EC0">
      <w:pPr>
        <w:pStyle w:val="Cuerpo"/>
        <w:shd w:val="clear" w:color="auto" w:fill="FFFFFF"/>
        <w:spacing w:line="276" w:lineRule="auto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87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51"/>
        <w:gridCol w:w="5869"/>
      </w:tblGrid>
      <w:tr w:rsidR="00DD5EC0">
        <w:trPr>
          <w:trHeight w:val="678"/>
        </w:trPr>
        <w:tc>
          <w:tcPr>
            <w:tcW w:w="872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EC0" w:rsidRDefault="0068513D">
            <w:pPr>
              <w:pStyle w:val="Cuerpo"/>
              <w:spacing w:before="60" w:after="120" w:line="276" w:lineRule="auto"/>
              <w:rPr>
                <w:rStyle w:val="Ninguno"/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Entidad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  <w:p w:rsidR="00DD5EC0" w:rsidRDefault="0068513D">
            <w:pPr>
              <w:pStyle w:val="Cuerpo"/>
              <w:spacing w:before="60" w:after="120" w:line="276" w:lineRule="auto"/>
            </w:pP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Sala:      </w:t>
            </w:r>
          </w:p>
        </w:tc>
      </w:tr>
      <w:tr w:rsidR="00DD5EC0">
        <w:trPr>
          <w:trHeight w:val="294"/>
        </w:trPr>
        <w:tc>
          <w:tcPr>
            <w:tcW w:w="8720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Nombre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del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responsable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</w:tr>
      <w:tr w:rsidR="00DD5EC0">
        <w:trPr>
          <w:trHeight w:val="648"/>
        </w:trPr>
        <w:tc>
          <w:tcPr>
            <w:tcW w:w="872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before="60" w:after="120" w:line="276" w:lineRule="auto"/>
              <w:rPr>
                <w:rStyle w:val="Ninguno"/>
                <w:rFonts w:ascii="Calibri" w:eastAsia="Calibri" w:hAnsi="Calibri" w:cs="Calibri"/>
                <w:sz w:val="22"/>
                <w:szCs w:val="22"/>
              </w:rPr>
            </w:pP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Dirección:      </w:t>
            </w:r>
          </w:p>
          <w:p w:rsidR="00DD5EC0" w:rsidRDefault="0068513D">
            <w:pPr>
              <w:pStyle w:val="Cuerpo"/>
              <w:spacing w:after="120" w:line="276" w:lineRule="auto"/>
            </w:pP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CP/ Población/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Provincia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</w:tr>
      <w:tr w:rsidR="00DD5EC0">
        <w:trPr>
          <w:trHeight w:val="354"/>
        </w:trPr>
        <w:tc>
          <w:tcPr>
            <w:tcW w:w="872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Nombre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 la persona de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contacto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</w:tr>
      <w:tr w:rsidR="00DD5EC0">
        <w:trPr>
          <w:trHeight w:val="294"/>
        </w:trPr>
        <w:tc>
          <w:tcPr>
            <w:tcW w:w="285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Teléfono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C0" w:rsidRDefault="0068513D">
            <w:pPr>
              <w:pStyle w:val="Cuerpo"/>
              <w:spacing w:after="120" w:line="276" w:lineRule="auto"/>
            </w:pP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Correo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electrónico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</w:tr>
      <w:tr w:rsidR="00DD5EC0">
        <w:trPr>
          <w:trHeight w:val="760"/>
        </w:trPr>
        <w:tc>
          <w:tcPr>
            <w:tcW w:w="2851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EC0" w:rsidRDefault="0068513D">
            <w:pPr>
              <w:pStyle w:val="Cuerpo"/>
              <w:spacing w:before="60" w:after="120" w:line="276" w:lineRule="auto"/>
              <w:rPr>
                <w:rStyle w:val="Ninguno"/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Fecha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inicio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/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Fecha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fin *:</w:t>
            </w:r>
          </w:p>
          <w:p w:rsidR="00DD5EC0" w:rsidRDefault="0068513D">
            <w:pPr>
              <w:pStyle w:val="Cuerpo"/>
              <w:spacing w:before="60" w:after="120" w:line="276" w:lineRule="auto"/>
            </w:pPr>
            <w:r>
              <w:rPr>
                <w:rStyle w:val="Ninguno"/>
                <w:lang w:val="en-US"/>
              </w:rPr>
              <w:lastRenderedPageBreak/>
              <w:t>     </w:t>
            </w: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/      </w:t>
            </w:r>
          </w:p>
        </w:tc>
        <w:tc>
          <w:tcPr>
            <w:tcW w:w="586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EC0" w:rsidRDefault="0068513D">
            <w:pPr>
              <w:pStyle w:val="Cuerpo"/>
              <w:spacing w:before="60"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lastRenderedPageBreak/>
              <w:t>Horario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apertura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al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público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</w:tr>
      <w:tr w:rsidR="00DD5EC0">
        <w:trPr>
          <w:trHeight w:val="643"/>
        </w:trPr>
        <w:tc>
          <w:tcPr>
            <w:tcW w:w="8720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EC0" w:rsidRDefault="0068513D">
            <w:pPr>
              <w:pStyle w:val="Cuerpo"/>
              <w:spacing w:before="60" w:after="120" w:line="276" w:lineRule="auto"/>
            </w:pP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Características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 la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sala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sistema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montaje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y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responsables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del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montaje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:      </w:t>
            </w:r>
          </w:p>
        </w:tc>
      </w:tr>
      <w:tr w:rsidR="00DD5EC0">
        <w:trPr>
          <w:trHeight w:val="236"/>
        </w:trPr>
        <w:tc>
          <w:tcPr>
            <w:tcW w:w="872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EC0" w:rsidRDefault="0068513D">
            <w:pPr>
              <w:pStyle w:val="Cuerpo"/>
              <w:spacing w:before="60" w:after="120" w:line="276" w:lineRule="auto"/>
            </w:pPr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¿La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exposición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se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realiza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en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el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marco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 xml:space="preserve"> de un 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programa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conmemoración</w:t>
            </w:r>
            <w:proofErr w:type="spellEnd"/>
            <w:r>
              <w:rPr>
                <w:rStyle w:val="Ninguno"/>
                <w:rFonts w:ascii="Calibri" w:hAnsi="Calibri"/>
                <w:sz w:val="22"/>
                <w:szCs w:val="22"/>
                <w:lang w:val="en-US"/>
              </w:rPr>
              <w:t>?      </w:t>
            </w:r>
          </w:p>
        </w:tc>
      </w:tr>
    </w:tbl>
    <w:p w:rsidR="00DD5EC0" w:rsidRDefault="00DD5EC0">
      <w:pPr>
        <w:pStyle w:val="Cuerpo"/>
        <w:widowControl w:val="0"/>
        <w:ind w:left="108" w:hanging="108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</w:p>
    <w:p w:rsidR="00DD5EC0" w:rsidRDefault="00DD5EC0">
      <w:pPr>
        <w:pStyle w:val="Cuerpo"/>
        <w:widowControl w:val="0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</w:p>
    <w:p w:rsidR="00DD5EC0" w:rsidRDefault="0068513D">
      <w:pPr>
        <w:pStyle w:val="Cuerpo"/>
        <w:spacing w:before="60" w:line="276" w:lineRule="auto"/>
        <w:jc w:val="both"/>
        <w:rPr>
          <w:rStyle w:val="Ninguno"/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</w:pPr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 xml:space="preserve">Por favor, complete los datos y </w:t>
      </w:r>
      <w:proofErr w:type="spellStart"/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>env</w:t>
      </w:r>
      <w:proofErr w:type="spellEnd"/>
      <w:r>
        <w:rPr>
          <w:rStyle w:val="Ninguno"/>
          <w:rFonts w:ascii="Calibri" w:hAnsi="Calibri"/>
          <w:color w:val="FF0000"/>
          <w:sz w:val="22"/>
          <w:szCs w:val="22"/>
          <w:u w:color="FF0000"/>
          <w:lang w:val="en-US"/>
        </w:rPr>
        <w:t>í</w:t>
      </w:r>
      <w:proofErr w:type="spellStart"/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>elo</w:t>
      </w:r>
      <w:r w:rsidR="0076661D">
        <w:rPr>
          <w:rStyle w:val="Ninguno"/>
          <w:rFonts w:ascii="Calibri" w:hAnsi="Calibri"/>
          <w:color w:val="FF0000"/>
          <w:sz w:val="22"/>
          <w:szCs w:val="22"/>
          <w:u w:color="FF0000"/>
        </w:rPr>
        <w:t>s</w:t>
      </w:r>
      <w:proofErr w:type="spellEnd"/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 xml:space="preserve"> a la </w:t>
      </w:r>
      <w:proofErr w:type="spellStart"/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>direcci</w:t>
      </w:r>
      <w:proofErr w:type="spellEnd"/>
      <w:r>
        <w:rPr>
          <w:rStyle w:val="Ninguno"/>
          <w:rFonts w:ascii="Calibri" w:hAnsi="Calibri"/>
          <w:color w:val="FF0000"/>
          <w:sz w:val="22"/>
          <w:szCs w:val="22"/>
          <w:u w:color="FF0000"/>
          <w:lang w:val="en-US"/>
        </w:rPr>
        <w:t>ó</w:t>
      </w:r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 xml:space="preserve">n de correo </w:t>
      </w:r>
      <w:proofErr w:type="spellStart"/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>electr</w:t>
      </w:r>
      <w:proofErr w:type="spellEnd"/>
      <w:r>
        <w:rPr>
          <w:rStyle w:val="Ninguno"/>
          <w:rFonts w:ascii="Calibri" w:hAnsi="Calibri"/>
          <w:color w:val="FF0000"/>
          <w:sz w:val="22"/>
          <w:szCs w:val="22"/>
          <w:u w:color="FF0000"/>
          <w:lang w:val="en-US"/>
        </w:rPr>
        <w:t>ó</w:t>
      </w:r>
      <w:r>
        <w:rPr>
          <w:rStyle w:val="Ninguno"/>
          <w:rFonts w:ascii="Calibri" w:hAnsi="Calibri"/>
          <w:color w:val="FF0000"/>
          <w:sz w:val="22"/>
          <w:szCs w:val="22"/>
          <w:u w:color="FF0000"/>
          <w:lang w:val="it-IT"/>
        </w:rPr>
        <w:t xml:space="preserve">nico: </w:t>
      </w:r>
      <w:r w:rsidR="00396427">
        <w:fldChar w:fldCharType="begin"/>
      </w:r>
      <w:r w:rsidR="00396427">
        <w:instrText xml:space="preserve"> HYPERLINK "mailto:exposiciones@csic.es" </w:instrText>
      </w:r>
      <w:r w:rsidR="00396427">
        <w:fldChar w:fldCharType="separate"/>
      </w:r>
      <w:r>
        <w:rPr>
          <w:rStyle w:val="Hyperlink0"/>
        </w:rPr>
        <w:t>exposiciones@csic.es</w:t>
      </w:r>
      <w:r w:rsidR="00396427">
        <w:rPr>
          <w:rStyle w:val="Hyperlink0"/>
        </w:rPr>
        <w:fldChar w:fldCharType="end"/>
      </w:r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 xml:space="preserve">, con el asunto </w:t>
      </w:r>
      <w:r>
        <w:rPr>
          <w:rStyle w:val="Ninguno"/>
          <w:rFonts w:ascii="Calibri" w:hAnsi="Calibri"/>
          <w:color w:val="FF0000"/>
          <w:sz w:val="22"/>
          <w:szCs w:val="22"/>
          <w:u w:color="FF0000"/>
          <w:lang w:val="en-US"/>
        </w:rPr>
        <w:t>“</w:t>
      </w:r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 xml:space="preserve">Solicitud </w:t>
      </w:r>
      <w:proofErr w:type="spellStart"/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>exposici</w:t>
      </w:r>
      <w:proofErr w:type="spellEnd"/>
      <w:r>
        <w:rPr>
          <w:rStyle w:val="Ninguno"/>
          <w:rFonts w:ascii="Calibri" w:hAnsi="Calibri"/>
          <w:color w:val="FF0000"/>
          <w:sz w:val="22"/>
          <w:szCs w:val="22"/>
          <w:u w:color="FF0000"/>
          <w:lang w:val="en-US"/>
        </w:rPr>
        <w:t>ó</w:t>
      </w:r>
      <w:r>
        <w:rPr>
          <w:rStyle w:val="Ninguno"/>
          <w:rFonts w:ascii="Calibri" w:hAnsi="Calibri"/>
          <w:color w:val="FF0000"/>
          <w:sz w:val="22"/>
          <w:szCs w:val="22"/>
          <w:u w:color="FF0000"/>
        </w:rPr>
        <w:t>n</w:t>
      </w:r>
      <w:r>
        <w:rPr>
          <w:rStyle w:val="Ninguno"/>
          <w:rFonts w:ascii="Calibri" w:hAnsi="Calibri"/>
          <w:color w:val="FF0000"/>
          <w:sz w:val="22"/>
          <w:szCs w:val="22"/>
          <w:u w:color="FF0000"/>
          <w:lang w:val="en-US"/>
        </w:rPr>
        <w:t>”</w:t>
      </w:r>
    </w:p>
    <w:p w:rsidR="00DD5EC0" w:rsidRDefault="00DD5EC0">
      <w:pPr>
        <w:pStyle w:val="Cuerpo"/>
        <w:spacing w:line="276" w:lineRule="auto"/>
        <w:jc w:val="both"/>
        <w:rPr>
          <w:rStyle w:val="Ninguno"/>
          <w:rFonts w:ascii="Calibri" w:eastAsia="Calibri" w:hAnsi="Calibri" w:cs="Calibri"/>
          <w:b/>
          <w:bCs/>
          <w:sz w:val="22"/>
          <w:szCs w:val="22"/>
          <w:vertAlign w:val="superscript"/>
        </w:rPr>
      </w:pPr>
    </w:p>
    <w:p w:rsidR="00DD5EC0" w:rsidRDefault="0068513D">
      <w:pPr>
        <w:pStyle w:val="Cuerpo"/>
        <w:spacing w:line="276" w:lineRule="auto"/>
        <w:jc w:val="both"/>
        <w:rPr>
          <w:rStyle w:val="Ninguno"/>
          <w:rFonts w:ascii="Calibri" w:eastAsia="Calibri" w:hAnsi="Calibri" w:cs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  <w:vertAlign w:val="superscript"/>
        </w:rPr>
        <w:t>*</w:t>
      </w:r>
      <w:r>
        <w:rPr>
          <w:rStyle w:val="Ninguno"/>
          <w:rFonts w:ascii="Calibri" w:hAnsi="Calibri"/>
          <w:sz w:val="22"/>
          <w:szCs w:val="22"/>
        </w:rPr>
        <w:t xml:space="preserve">Las fechas indicadas en este formulario son meramente informativas. Una vez confirmadas las fechas por los organizadores, los responsables de la entidad solicitante y de la que acoge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>n deber</w:t>
      </w:r>
      <w:r>
        <w:rPr>
          <w:rStyle w:val="Ninguno"/>
          <w:rFonts w:ascii="Calibri" w:hAnsi="Calibri"/>
          <w:sz w:val="22"/>
          <w:szCs w:val="22"/>
          <w:lang w:val="en-US"/>
        </w:rPr>
        <w:t>á</w:t>
      </w:r>
      <w:r>
        <w:rPr>
          <w:rStyle w:val="Ninguno"/>
          <w:rFonts w:ascii="Calibri" w:hAnsi="Calibri"/>
          <w:sz w:val="22"/>
          <w:szCs w:val="22"/>
        </w:rPr>
        <w:t xml:space="preserve">n firmar un 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compromiso de 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pr</w:t>
      </w:r>
      <w:proofErr w:type="spellEnd"/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é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stamo</w:t>
      </w:r>
      <w:proofErr w:type="spellEnd"/>
      <w:r>
        <w:rPr>
          <w:rStyle w:val="Ninguno"/>
          <w:rFonts w:ascii="Calibri" w:hAnsi="Calibri"/>
          <w:sz w:val="22"/>
          <w:szCs w:val="22"/>
        </w:rPr>
        <w:t>, que se facilitar</w:t>
      </w:r>
      <w:r>
        <w:rPr>
          <w:rStyle w:val="Ninguno"/>
          <w:rFonts w:ascii="Calibri" w:hAnsi="Calibri"/>
          <w:sz w:val="22"/>
          <w:szCs w:val="22"/>
          <w:lang w:val="en-US"/>
        </w:rPr>
        <w:t xml:space="preserve">á </w:t>
      </w:r>
      <w:r>
        <w:rPr>
          <w:rStyle w:val="Ninguno"/>
          <w:rFonts w:ascii="Calibri" w:hAnsi="Calibri"/>
          <w:sz w:val="22"/>
          <w:szCs w:val="22"/>
        </w:rPr>
        <w:t xml:space="preserve">al efecto, aceptando las condiciones de </w:t>
      </w:r>
      <w:proofErr w:type="spellStart"/>
      <w:r>
        <w:rPr>
          <w:rStyle w:val="Ninguno"/>
          <w:rFonts w:ascii="Calibri" w:hAnsi="Calibri"/>
          <w:sz w:val="22"/>
          <w:szCs w:val="22"/>
        </w:rPr>
        <w:t>pr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é</w:t>
      </w:r>
      <w:proofErr w:type="spellStart"/>
      <w:r>
        <w:rPr>
          <w:rStyle w:val="Ninguno"/>
          <w:rFonts w:ascii="Calibri" w:hAnsi="Calibri"/>
          <w:sz w:val="22"/>
          <w:szCs w:val="22"/>
        </w:rPr>
        <w:t>stamo</w:t>
      </w:r>
      <w:proofErr w:type="spellEnd"/>
      <w:r>
        <w:rPr>
          <w:rStyle w:val="Ninguno"/>
          <w:rFonts w:ascii="Calibri" w:hAnsi="Calibri"/>
          <w:sz w:val="22"/>
          <w:szCs w:val="22"/>
        </w:rPr>
        <w:t xml:space="preserve"> que figuran en la ficha t</w:t>
      </w:r>
      <w:r>
        <w:rPr>
          <w:rStyle w:val="Ninguno"/>
          <w:rFonts w:ascii="Calibri" w:hAnsi="Calibri"/>
          <w:sz w:val="22"/>
          <w:szCs w:val="22"/>
          <w:lang w:val="en-US"/>
        </w:rPr>
        <w:t>é</w:t>
      </w:r>
      <w:r>
        <w:rPr>
          <w:rStyle w:val="Ninguno"/>
          <w:rFonts w:ascii="Calibri" w:hAnsi="Calibri"/>
          <w:sz w:val="22"/>
          <w:szCs w:val="22"/>
          <w:lang w:val="it-IT"/>
        </w:rPr>
        <w:t>cnica.</w:t>
      </w:r>
    </w:p>
    <w:p w:rsidR="00DD5EC0" w:rsidRDefault="00DD5EC0">
      <w:pPr>
        <w:pStyle w:val="Cuerpo"/>
        <w:spacing w:line="276" w:lineRule="auto"/>
        <w:jc w:val="both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</w:p>
    <w:p w:rsidR="00DD5EC0" w:rsidRDefault="00F90F22">
      <w:pPr>
        <w:pStyle w:val="Cuerpo"/>
        <w:spacing w:line="276" w:lineRule="auto"/>
        <w:jc w:val="both"/>
        <w:rPr>
          <w:rStyle w:val="Ninguno"/>
          <w:rFonts w:ascii="Calibri" w:eastAsia="Calibri" w:hAnsi="Calibri" w:cs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  <w:lang w:val="it-IT"/>
        </w:rPr>
        <w:t xml:space="preserve">La muestra se compone de </w:t>
      </w:r>
      <w:r w:rsidRPr="00E47B43">
        <w:rPr>
          <w:rStyle w:val="Ninguno"/>
          <w:rFonts w:ascii="Calibri" w:hAnsi="Calibri"/>
          <w:b/>
          <w:sz w:val="22"/>
          <w:szCs w:val="22"/>
          <w:lang w:val="it-IT"/>
        </w:rPr>
        <w:t>4</w:t>
      </w:r>
      <w:r w:rsidR="008F6D28" w:rsidRPr="00E47B43">
        <w:rPr>
          <w:rStyle w:val="Ninguno"/>
          <w:rFonts w:ascii="Calibri" w:hAnsi="Calibri"/>
          <w:b/>
          <w:sz w:val="22"/>
          <w:szCs w:val="22"/>
          <w:lang w:val="it-IT"/>
        </w:rPr>
        <w:t>4</w:t>
      </w:r>
      <w:r w:rsidRPr="00E47B43">
        <w:rPr>
          <w:rStyle w:val="Ninguno"/>
          <w:rFonts w:ascii="Calibri" w:hAnsi="Calibri"/>
          <w:b/>
          <w:sz w:val="22"/>
          <w:szCs w:val="22"/>
          <w:lang w:val="it-IT"/>
        </w:rPr>
        <w:t xml:space="preserve"> paneles en total</w:t>
      </w:r>
      <w:r>
        <w:rPr>
          <w:rStyle w:val="Ninguno"/>
          <w:rFonts w:ascii="Calibri" w:hAnsi="Calibri"/>
          <w:sz w:val="22"/>
          <w:szCs w:val="22"/>
          <w:lang w:val="it-IT"/>
        </w:rPr>
        <w:t xml:space="preserve"> que se deben ubicar junto a cada panel correspondiente. </w:t>
      </w:r>
      <w:r w:rsidR="0068513D">
        <w:rPr>
          <w:rStyle w:val="Ninguno"/>
          <w:rFonts w:ascii="Calibri" w:hAnsi="Calibri"/>
          <w:b/>
          <w:bCs/>
          <w:sz w:val="22"/>
          <w:szCs w:val="22"/>
          <w:u w:val="single"/>
        </w:rPr>
        <w:t>4</w:t>
      </w:r>
      <w:r w:rsidR="00E47B43">
        <w:rPr>
          <w:rStyle w:val="Ninguno"/>
          <w:rFonts w:ascii="Calibri" w:hAnsi="Calibri"/>
          <w:b/>
          <w:bCs/>
          <w:sz w:val="22"/>
          <w:szCs w:val="22"/>
          <w:u w:val="single"/>
        </w:rPr>
        <w:t>1</w:t>
      </w:r>
      <w:r w:rsidR="0068513D">
        <w:rPr>
          <w:rStyle w:val="Ninguno"/>
          <w:rFonts w:ascii="Calibri" w:hAnsi="Calibri"/>
          <w:b/>
          <w:bCs/>
          <w:sz w:val="22"/>
          <w:szCs w:val="22"/>
          <w:u w:val="single"/>
        </w:rPr>
        <w:t xml:space="preserve"> pane</w:t>
      </w:r>
      <w:r w:rsidR="0068513D" w:rsidRPr="00E47B43">
        <w:rPr>
          <w:rStyle w:val="Ninguno"/>
          <w:rFonts w:ascii="Calibri" w:hAnsi="Calibri"/>
          <w:b/>
          <w:bCs/>
          <w:sz w:val="22"/>
          <w:szCs w:val="22"/>
          <w:u w:val="single"/>
        </w:rPr>
        <w:t xml:space="preserve">les </w:t>
      </w:r>
      <w:r w:rsidR="00E47B43" w:rsidRPr="00E47B43">
        <w:rPr>
          <w:rStyle w:val="Ninguno"/>
          <w:rFonts w:ascii="Calibri" w:hAnsi="Calibri"/>
          <w:b/>
          <w:bCs/>
          <w:sz w:val="22"/>
          <w:szCs w:val="22"/>
          <w:u w:val="single"/>
        </w:rPr>
        <w:t xml:space="preserve">impresos en material ligero Pegasus </w:t>
      </w:r>
      <w:r w:rsidR="008657D0">
        <w:rPr>
          <w:rStyle w:val="Ninguno"/>
          <w:rFonts w:ascii="Calibri" w:hAnsi="Calibri"/>
          <w:sz w:val="22"/>
          <w:szCs w:val="22"/>
        </w:rPr>
        <w:t xml:space="preserve">de </w:t>
      </w:r>
      <w:proofErr w:type="spellStart"/>
      <w:r w:rsidR="008657D0">
        <w:rPr>
          <w:rStyle w:val="Ninguno"/>
          <w:rFonts w:ascii="Calibri" w:hAnsi="Calibri"/>
          <w:sz w:val="22"/>
          <w:szCs w:val="22"/>
        </w:rPr>
        <w:t>tama</w:t>
      </w:r>
      <w:proofErr w:type="spellEnd"/>
      <w:r w:rsidR="008657D0">
        <w:rPr>
          <w:rStyle w:val="Ninguno"/>
          <w:rFonts w:ascii="Calibri" w:hAnsi="Calibri"/>
          <w:sz w:val="22"/>
          <w:szCs w:val="22"/>
          <w:lang w:val="en-US"/>
        </w:rPr>
        <w:t>ñ</w:t>
      </w:r>
      <w:r w:rsidR="008657D0">
        <w:rPr>
          <w:rStyle w:val="Ninguno"/>
          <w:rFonts w:ascii="Calibri" w:hAnsi="Calibri"/>
          <w:sz w:val="22"/>
          <w:szCs w:val="22"/>
        </w:rPr>
        <w:t xml:space="preserve">o </w:t>
      </w:r>
      <w:r w:rsidR="008657D0">
        <w:rPr>
          <w:rStyle w:val="Ninguno"/>
          <w:rFonts w:ascii="Calibri" w:hAnsi="Calibri"/>
          <w:sz w:val="22"/>
          <w:szCs w:val="22"/>
          <w:shd w:val="clear" w:color="auto" w:fill="FFFFFF"/>
        </w:rPr>
        <w:t>45</w:t>
      </w:r>
      <w:r w:rsidR="008657D0">
        <w:rPr>
          <w:rStyle w:val="Ninguno"/>
          <w:rFonts w:ascii="Calibri" w:hAnsi="Calibri"/>
          <w:sz w:val="22"/>
          <w:szCs w:val="22"/>
          <w:shd w:val="clear" w:color="auto" w:fill="FFFFFF"/>
          <w:lang w:val="en-US"/>
        </w:rPr>
        <w:t>×</w:t>
      </w:r>
      <w:r w:rsidR="008657D0">
        <w:rPr>
          <w:rStyle w:val="Ninguno"/>
          <w:rFonts w:ascii="Calibri" w:hAnsi="Calibri"/>
          <w:sz w:val="22"/>
          <w:szCs w:val="22"/>
          <w:shd w:val="clear" w:color="auto" w:fill="FFFFFF"/>
        </w:rPr>
        <w:t>60 cm</w:t>
      </w:r>
      <w:r w:rsidR="008657D0">
        <w:rPr>
          <w:rStyle w:val="Ninguno"/>
          <w:rFonts w:ascii="Calibri" w:hAnsi="Calibri"/>
          <w:sz w:val="22"/>
          <w:szCs w:val="22"/>
        </w:rPr>
        <w:t xml:space="preserve"> </w:t>
      </w:r>
      <w:r w:rsidR="0068513D">
        <w:rPr>
          <w:rStyle w:val="Ninguno"/>
          <w:rFonts w:ascii="Calibri" w:hAnsi="Calibri"/>
          <w:sz w:val="22"/>
          <w:szCs w:val="22"/>
        </w:rPr>
        <w:t>que combinan textos</w:t>
      </w:r>
      <w:r w:rsidR="008657D0">
        <w:rPr>
          <w:rStyle w:val="Ninguno"/>
          <w:rFonts w:ascii="Calibri" w:hAnsi="Calibri"/>
          <w:sz w:val="22"/>
          <w:szCs w:val="22"/>
        </w:rPr>
        <w:t xml:space="preserve"> e</w:t>
      </w:r>
      <w:r w:rsidR="0068513D">
        <w:rPr>
          <w:rStyle w:val="Ninguno"/>
          <w:rFonts w:ascii="Calibri" w:hAnsi="Calibri"/>
          <w:sz w:val="22"/>
          <w:szCs w:val="22"/>
        </w:rPr>
        <w:t xml:space="preserve"> ilustraciones</w:t>
      </w:r>
      <w:r w:rsidR="008657D0">
        <w:rPr>
          <w:rStyle w:val="Ninguno"/>
          <w:rFonts w:ascii="Calibri" w:hAnsi="Calibri"/>
          <w:sz w:val="22"/>
          <w:szCs w:val="22"/>
        </w:rPr>
        <w:t xml:space="preserve"> e incluyen 1 panel introductorio de la </w:t>
      </w:r>
      <w:proofErr w:type="spellStart"/>
      <w:r w:rsidR="0068513D"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 w:rsidR="0068513D">
        <w:rPr>
          <w:rStyle w:val="Ninguno"/>
          <w:rFonts w:ascii="Calibri" w:hAnsi="Calibri"/>
          <w:sz w:val="22"/>
          <w:szCs w:val="22"/>
          <w:lang w:val="en-US"/>
        </w:rPr>
        <w:t>ó</w:t>
      </w:r>
      <w:r w:rsidR="0068513D">
        <w:rPr>
          <w:rStyle w:val="Ninguno"/>
          <w:rFonts w:ascii="Calibri" w:hAnsi="Calibri"/>
          <w:sz w:val="22"/>
          <w:szCs w:val="22"/>
        </w:rPr>
        <w:t xml:space="preserve">n. Los paneles </w:t>
      </w:r>
      <w:proofErr w:type="spellStart"/>
      <w:r w:rsidR="0068513D">
        <w:rPr>
          <w:rStyle w:val="Ninguno"/>
          <w:rFonts w:ascii="Calibri" w:hAnsi="Calibri"/>
          <w:sz w:val="22"/>
          <w:szCs w:val="22"/>
        </w:rPr>
        <w:t>est</w:t>
      </w:r>
      <w:proofErr w:type="spellEnd"/>
      <w:r w:rsidR="0068513D">
        <w:rPr>
          <w:rStyle w:val="Ninguno"/>
          <w:rFonts w:ascii="Calibri" w:hAnsi="Calibri"/>
          <w:sz w:val="22"/>
          <w:szCs w:val="22"/>
          <w:lang w:val="en-US"/>
        </w:rPr>
        <w:t>á</w:t>
      </w:r>
      <w:r w:rsidR="0068513D">
        <w:rPr>
          <w:rStyle w:val="Ninguno"/>
          <w:rFonts w:ascii="Calibri" w:hAnsi="Calibri"/>
          <w:sz w:val="22"/>
          <w:szCs w:val="22"/>
        </w:rPr>
        <w:t>n provistos de un</w:t>
      </w:r>
      <w:r w:rsidR="00E47B43">
        <w:rPr>
          <w:rStyle w:val="Ninguno"/>
          <w:rFonts w:ascii="Calibri" w:hAnsi="Calibri"/>
          <w:sz w:val="22"/>
          <w:szCs w:val="22"/>
        </w:rPr>
        <w:t>os</w:t>
      </w:r>
      <w:r w:rsidR="0068513D">
        <w:rPr>
          <w:rStyle w:val="Ninguno"/>
          <w:rFonts w:ascii="Calibri" w:hAnsi="Calibri"/>
          <w:sz w:val="22"/>
          <w:szCs w:val="22"/>
        </w:rPr>
        <w:t xml:space="preserve"> </w:t>
      </w:r>
      <w:r w:rsidR="00E47B43" w:rsidRPr="00E47B43">
        <w:rPr>
          <w:rStyle w:val="Ninguno"/>
          <w:rFonts w:ascii="Calibri" w:hAnsi="Calibri"/>
          <w:sz w:val="22"/>
          <w:szCs w:val="22"/>
        </w:rPr>
        <w:t xml:space="preserve">perfiles de aluminio traseros </w:t>
      </w:r>
      <w:r w:rsidR="0068513D">
        <w:rPr>
          <w:rStyle w:val="Ninguno"/>
          <w:rFonts w:ascii="Calibri" w:hAnsi="Calibri"/>
          <w:sz w:val="22"/>
          <w:szCs w:val="22"/>
        </w:rPr>
        <w:t>que permite</w:t>
      </w:r>
      <w:r w:rsidR="00E47B43">
        <w:rPr>
          <w:rStyle w:val="Ninguno"/>
          <w:rFonts w:ascii="Calibri" w:hAnsi="Calibri"/>
          <w:sz w:val="22"/>
          <w:szCs w:val="22"/>
        </w:rPr>
        <w:t>n</w:t>
      </w:r>
      <w:r w:rsidR="0068513D">
        <w:rPr>
          <w:rStyle w:val="Ninguno"/>
          <w:rFonts w:ascii="Calibri" w:hAnsi="Calibri"/>
          <w:sz w:val="22"/>
          <w:szCs w:val="22"/>
        </w:rPr>
        <w:t xml:space="preserve"> colgarlos f</w:t>
      </w:r>
      <w:r w:rsidR="0068513D">
        <w:rPr>
          <w:rStyle w:val="Ninguno"/>
          <w:rFonts w:ascii="Calibri" w:hAnsi="Calibri"/>
          <w:sz w:val="22"/>
          <w:szCs w:val="22"/>
          <w:lang w:val="en-US"/>
        </w:rPr>
        <w:t>á</w:t>
      </w:r>
      <w:r w:rsidR="0068513D">
        <w:rPr>
          <w:rStyle w:val="Ninguno"/>
          <w:rFonts w:ascii="Calibri" w:hAnsi="Calibri"/>
          <w:sz w:val="22"/>
          <w:szCs w:val="22"/>
          <w:lang w:val="it-IT"/>
        </w:rPr>
        <w:t>cilmente.</w:t>
      </w:r>
      <w:r w:rsidR="008657D0">
        <w:rPr>
          <w:rStyle w:val="Ninguno"/>
          <w:rFonts w:ascii="Calibri" w:hAnsi="Calibri"/>
          <w:sz w:val="22"/>
          <w:szCs w:val="22"/>
          <w:lang w:val="it-IT"/>
        </w:rPr>
        <w:t xml:space="preserve"> A </w:t>
      </w:r>
      <w:r w:rsidR="00E47B43">
        <w:rPr>
          <w:rStyle w:val="Ninguno"/>
          <w:rFonts w:ascii="Calibri" w:hAnsi="Calibri"/>
          <w:sz w:val="22"/>
          <w:szCs w:val="22"/>
          <w:lang w:val="it-IT"/>
        </w:rPr>
        <w:t>est</w:t>
      </w:r>
      <w:r w:rsidR="008657D0">
        <w:rPr>
          <w:rStyle w:val="Ninguno"/>
          <w:rFonts w:ascii="Calibri" w:hAnsi="Calibri"/>
          <w:sz w:val="22"/>
          <w:szCs w:val="22"/>
          <w:lang w:val="it-IT"/>
        </w:rPr>
        <w:t xml:space="preserve">os </w:t>
      </w:r>
      <w:r w:rsidR="00E47B43">
        <w:rPr>
          <w:rStyle w:val="Ninguno"/>
          <w:rFonts w:ascii="Calibri" w:hAnsi="Calibri"/>
          <w:sz w:val="22"/>
          <w:szCs w:val="22"/>
          <w:lang w:val="it-IT"/>
        </w:rPr>
        <w:t xml:space="preserve">41 paneles </w:t>
      </w:r>
      <w:r w:rsidR="008657D0">
        <w:rPr>
          <w:rStyle w:val="Ninguno"/>
          <w:rFonts w:ascii="Calibri" w:hAnsi="Calibri"/>
          <w:sz w:val="22"/>
          <w:szCs w:val="22"/>
          <w:lang w:val="it-IT"/>
        </w:rPr>
        <w:t xml:space="preserve">se suman </w:t>
      </w:r>
      <w:r w:rsidR="00E47B43">
        <w:rPr>
          <w:rStyle w:val="Ninguno"/>
          <w:rFonts w:ascii="Calibri" w:hAnsi="Calibri"/>
          <w:b/>
          <w:sz w:val="22"/>
          <w:szCs w:val="22"/>
          <w:u w:val="single"/>
          <w:lang w:val="it-IT"/>
        </w:rPr>
        <w:t>3</w:t>
      </w:r>
      <w:r w:rsidR="008657D0" w:rsidRPr="008657D0">
        <w:rPr>
          <w:rStyle w:val="Ninguno"/>
          <w:rFonts w:ascii="Calibri" w:hAnsi="Calibri"/>
          <w:b/>
          <w:sz w:val="22"/>
          <w:szCs w:val="22"/>
          <w:u w:val="single"/>
          <w:lang w:val="it-IT"/>
        </w:rPr>
        <w:t xml:space="preserve"> paneles</w:t>
      </w:r>
      <w:r w:rsidR="00E47B43">
        <w:rPr>
          <w:rStyle w:val="Ninguno"/>
          <w:rFonts w:ascii="Calibri" w:hAnsi="Calibri"/>
          <w:b/>
          <w:sz w:val="22"/>
          <w:szCs w:val="22"/>
          <w:u w:val="single"/>
          <w:lang w:val="it-IT"/>
        </w:rPr>
        <w:t xml:space="preserve"> impresos en material dibond,</w:t>
      </w:r>
      <w:r w:rsidR="008657D0">
        <w:rPr>
          <w:rStyle w:val="Ninguno"/>
          <w:rFonts w:ascii="Calibri" w:hAnsi="Calibri"/>
          <w:sz w:val="22"/>
          <w:szCs w:val="22"/>
          <w:lang w:val="it-IT"/>
        </w:rPr>
        <w:t xml:space="preserve"> accesibles</w:t>
      </w:r>
      <w:r w:rsidR="00E47B43">
        <w:rPr>
          <w:rStyle w:val="Ninguno"/>
          <w:rFonts w:ascii="Calibri" w:hAnsi="Calibri"/>
          <w:sz w:val="22"/>
          <w:szCs w:val="22"/>
          <w:lang w:val="it-IT"/>
        </w:rPr>
        <w:t xml:space="preserve"> a personas con discapacidad visual,</w:t>
      </w:r>
      <w:r w:rsidR="008657D0">
        <w:rPr>
          <w:rStyle w:val="Ninguno"/>
          <w:rFonts w:ascii="Calibri" w:hAnsi="Calibri"/>
          <w:sz w:val="22"/>
          <w:szCs w:val="22"/>
          <w:lang w:val="it-IT"/>
        </w:rPr>
        <w:t xml:space="preserve"> de tamaño 75x50 cm, de las </w:t>
      </w:r>
      <w:r w:rsidR="00E47B43">
        <w:rPr>
          <w:rStyle w:val="Ninguno"/>
          <w:rFonts w:ascii="Calibri" w:hAnsi="Calibri"/>
          <w:sz w:val="22"/>
          <w:szCs w:val="22"/>
          <w:lang w:val="it-IT"/>
        </w:rPr>
        <w:t>3</w:t>
      </w:r>
      <w:r w:rsidR="008657D0">
        <w:rPr>
          <w:rStyle w:val="Ninguno"/>
          <w:rFonts w:ascii="Calibri" w:hAnsi="Calibri"/>
          <w:sz w:val="22"/>
          <w:szCs w:val="22"/>
          <w:lang w:val="it-IT"/>
        </w:rPr>
        <w:t xml:space="preserve"> obras premiadas, impresos en relieve y en braille.</w:t>
      </w:r>
      <w:r>
        <w:rPr>
          <w:rStyle w:val="Ninguno"/>
          <w:rFonts w:ascii="Calibri" w:hAnsi="Calibri"/>
          <w:sz w:val="22"/>
          <w:szCs w:val="22"/>
          <w:lang w:val="it-IT"/>
        </w:rPr>
        <w:t xml:space="preserve"> </w:t>
      </w:r>
    </w:p>
    <w:p w:rsidR="00DD5EC0" w:rsidRDefault="00DD5EC0">
      <w:pPr>
        <w:pStyle w:val="Cuerpo"/>
        <w:spacing w:line="276" w:lineRule="auto"/>
        <w:jc w:val="both"/>
        <w:rPr>
          <w:rStyle w:val="Ninguno"/>
          <w:rFonts w:ascii="Calibri" w:eastAsia="Calibri" w:hAnsi="Calibri" w:cs="Calibri"/>
          <w:sz w:val="22"/>
          <w:szCs w:val="22"/>
        </w:rPr>
      </w:pPr>
    </w:p>
    <w:p w:rsidR="00DD5EC0" w:rsidRDefault="0068513D">
      <w:pPr>
        <w:pStyle w:val="Cuerpo"/>
        <w:spacing w:line="276" w:lineRule="auto"/>
        <w:jc w:val="both"/>
        <w:rPr>
          <w:rStyle w:val="Ninguno"/>
          <w:rFonts w:ascii="Calibri" w:eastAsia="Calibri" w:hAnsi="Calibri" w:cs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La </w:t>
      </w:r>
      <w:proofErr w:type="spellStart"/>
      <w:r>
        <w:rPr>
          <w:rStyle w:val="Ninguno"/>
          <w:rFonts w:ascii="Calibri" w:hAnsi="Calibri"/>
          <w:sz w:val="22"/>
          <w:szCs w:val="22"/>
          <w:shd w:val="clear" w:color="auto" w:fill="FFFFFF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shd w:val="clear" w:color="auto" w:fill="FFFFFF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n se presta embalada en </w:t>
      </w:r>
      <w:r w:rsidRPr="00905D1C"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dos </w:t>
      </w:r>
      <w:r w:rsidR="00B70179" w:rsidRPr="00905D1C">
        <w:rPr>
          <w:rStyle w:val="Ninguno"/>
          <w:rFonts w:ascii="Calibri" w:hAnsi="Calibri"/>
          <w:sz w:val="22"/>
          <w:szCs w:val="22"/>
          <w:shd w:val="clear" w:color="auto" w:fill="FFFFFF"/>
        </w:rPr>
        <w:t>baúles</w:t>
      </w:r>
      <w:r w:rsidRPr="00905D1C"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 con ruedas, </w:t>
      </w:r>
      <w:r w:rsidR="00684358" w:rsidRPr="00684358">
        <w:rPr>
          <w:rStyle w:val="Ninguno"/>
          <w:rFonts w:ascii="Calibri" w:hAnsi="Calibri"/>
          <w:sz w:val="22"/>
          <w:szCs w:val="22"/>
          <w:shd w:val="clear" w:color="auto" w:fill="FFFFFF"/>
        </w:rPr>
        <w:t>800x600x600mm apro</w:t>
      </w:r>
      <w:r w:rsidR="00684358" w:rsidRPr="00905D1C">
        <w:rPr>
          <w:rStyle w:val="Ninguno"/>
          <w:rFonts w:ascii="Calibri" w:hAnsi="Calibri"/>
          <w:sz w:val="22"/>
          <w:szCs w:val="22"/>
          <w:shd w:val="clear" w:color="auto" w:fill="FFFFFF"/>
        </w:rPr>
        <w:t>x</w:t>
      </w:r>
      <w:r w:rsidRPr="00905D1C">
        <w:rPr>
          <w:rStyle w:val="Ninguno"/>
          <w:rFonts w:ascii="Calibri" w:hAnsi="Calibri"/>
          <w:sz w:val="22"/>
          <w:szCs w:val="22"/>
          <w:shd w:val="clear" w:color="auto" w:fill="FFFFFF"/>
        </w:rPr>
        <w:t>.</w:t>
      </w:r>
      <w:r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 </w:t>
      </w:r>
      <w:r>
        <w:rPr>
          <w:rStyle w:val="Ninguno"/>
          <w:rFonts w:ascii="Calibri" w:hAnsi="Calibri"/>
          <w:sz w:val="22"/>
          <w:szCs w:val="22"/>
        </w:rPr>
        <w:t>Para llevar a cabo el montaje se adjuntar</w:t>
      </w:r>
      <w:r>
        <w:rPr>
          <w:rStyle w:val="Ninguno"/>
          <w:rFonts w:ascii="Calibri" w:hAnsi="Calibri"/>
          <w:sz w:val="22"/>
          <w:szCs w:val="22"/>
          <w:lang w:val="en-US"/>
        </w:rPr>
        <w:t xml:space="preserve">á </w:t>
      </w:r>
      <w:r>
        <w:rPr>
          <w:rStyle w:val="Ninguno"/>
          <w:rFonts w:ascii="Calibri" w:hAnsi="Calibri"/>
          <w:sz w:val="22"/>
          <w:szCs w:val="22"/>
        </w:rPr>
        <w:t xml:space="preserve">en el </w:t>
      </w:r>
      <w:proofErr w:type="spellStart"/>
      <w:r>
        <w:rPr>
          <w:rStyle w:val="Ninguno"/>
          <w:rFonts w:ascii="Calibri" w:hAnsi="Calibri"/>
          <w:sz w:val="22"/>
          <w:szCs w:val="22"/>
        </w:rPr>
        <w:t>env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í</w:t>
      </w:r>
      <w:r>
        <w:rPr>
          <w:rStyle w:val="Ninguno"/>
          <w:rFonts w:ascii="Calibri" w:hAnsi="Calibri"/>
          <w:sz w:val="22"/>
          <w:szCs w:val="22"/>
        </w:rPr>
        <w:t xml:space="preserve">o de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>n un dossier con las instrucciones y todas las piezas detalladas.</w:t>
      </w:r>
    </w:p>
    <w:p w:rsidR="00DD5EC0" w:rsidRDefault="0068513D">
      <w:pPr>
        <w:pStyle w:val="Cuerpo"/>
        <w:spacing w:before="200" w:after="200" w:line="276" w:lineRule="auto"/>
        <w:jc w:val="both"/>
        <w:rPr>
          <w:rStyle w:val="Ninguno"/>
          <w:rFonts w:ascii="Calibri" w:hAnsi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Al recoger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n, los paneles se deben guardar en </w:t>
      </w:r>
      <w:r w:rsidR="00B70179">
        <w:rPr>
          <w:rStyle w:val="Ninguno"/>
          <w:rFonts w:ascii="Calibri" w:hAnsi="Calibri"/>
          <w:sz w:val="22"/>
          <w:szCs w:val="22"/>
        </w:rPr>
        <w:t>los baúles</w:t>
      </w:r>
      <w:r>
        <w:rPr>
          <w:rStyle w:val="Ninguno"/>
          <w:rFonts w:ascii="Calibri" w:hAnsi="Calibri"/>
          <w:sz w:val="22"/>
          <w:szCs w:val="22"/>
        </w:rPr>
        <w:t xml:space="preserve"> enfrentando las superficies impresas de dos paneles y poniendo un papel protector entre ellos. De esta forma quedar</w:t>
      </w:r>
      <w:r>
        <w:rPr>
          <w:rStyle w:val="Ninguno"/>
          <w:rFonts w:ascii="Calibri" w:hAnsi="Calibri"/>
          <w:sz w:val="22"/>
          <w:szCs w:val="22"/>
          <w:lang w:val="en-US"/>
        </w:rPr>
        <w:t>á</w:t>
      </w:r>
      <w:r>
        <w:rPr>
          <w:rStyle w:val="Ninguno"/>
          <w:rFonts w:ascii="Calibri" w:hAnsi="Calibri"/>
          <w:sz w:val="22"/>
          <w:szCs w:val="22"/>
        </w:rPr>
        <w:t xml:space="preserve">n enfrentadas las traseras de los cuadros. </w:t>
      </w:r>
      <w:r>
        <w:rPr>
          <w:rStyle w:val="Ninguno"/>
          <w:rFonts w:ascii="Calibri" w:hAnsi="Calibri"/>
          <w:b/>
          <w:bCs/>
          <w:sz w:val="22"/>
          <w:szCs w:val="22"/>
        </w:rPr>
        <w:t>NUNCA</w:t>
      </w:r>
      <w:r>
        <w:rPr>
          <w:rStyle w:val="Ninguno"/>
          <w:rFonts w:ascii="Calibri" w:hAnsi="Calibri"/>
          <w:sz w:val="22"/>
          <w:szCs w:val="22"/>
        </w:rPr>
        <w:t xml:space="preserve"> se </w:t>
      </w:r>
      <w:proofErr w:type="spellStart"/>
      <w:r>
        <w:rPr>
          <w:rStyle w:val="Ninguno"/>
          <w:rFonts w:ascii="Calibri" w:hAnsi="Calibri"/>
          <w:sz w:val="22"/>
          <w:szCs w:val="22"/>
        </w:rPr>
        <w:t>pondr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 xml:space="preserve">á </w:t>
      </w:r>
      <w:r>
        <w:rPr>
          <w:rStyle w:val="Ninguno"/>
          <w:rFonts w:ascii="Calibri" w:hAnsi="Calibri"/>
          <w:sz w:val="22"/>
          <w:szCs w:val="22"/>
        </w:rPr>
        <w:t>una cara enfrentada a una trasera, pues se da</w:t>
      </w:r>
      <w:r>
        <w:rPr>
          <w:rStyle w:val="Ninguno"/>
          <w:rFonts w:ascii="Calibri" w:hAnsi="Calibri"/>
          <w:sz w:val="22"/>
          <w:szCs w:val="22"/>
          <w:lang w:val="en-US"/>
        </w:rPr>
        <w:t>ñ</w:t>
      </w:r>
      <w:r>
        <w:rPr>
          <w:rStyle w:val="Ninguno"/>
          <w:rFonts w:ascii="Calibri" w:hAnsi="Calibri"/>
          <w:sz w:val="22"/>
          <w:szCs w:val="22"/>
        </w:rPr>
        <w:t>ar</w:t>
      </w:r>
      <w:r>
        <w:rPr>
          <w:rStyle w:val="Ninguno"/>
          <w:rFonts w:ascii="Calibri" w:hAnsi="Calibri"/>
          <w:sz w:val="22"/>
          <w:szCs w:val="22"/>
          <w:lang w:val="en-US"/>
        </w:rPr>
        <w:t>í</w:t>
      </w:r>
      <w:r>
        <w:rPr>
          <w:rStyle w:val="Ninguno"/>
          <w:rFonts w:ascii="Calibri" w:hAnsi="Calibri"/>
          <w:sz w:val="22"/>
          <w:szCs w:val="22"/>
        </w:rPr>
        <w:t>a el cuadro. Los paneles con los objetos incorporados se colocar</w:t>
      </w:r>
      <w:r>
        <w:rPr>
          <w:rStyle w:val="Ninguno"/>
          <w:rFonts w:ascii="Calibri" w:hAnsi="Calibri"/>
          <w:sz w:val="22"/>
          <w:szCs w:val="22"/>
          <w:lang w:val="en-US"/>
        </w:rPr>
        <w:t>á</w:t>
      </w:r>
      <w:r>
        <w:rPr>
          <w:rStyle w:val="Ninguno"/>
          <w:rFonts w:ascii="Calibri" w:hAnsi="Calibri"/>
          <w:sz w:val="22"/>
          <w:szCs w:val="22"/>
          <w:lang w:val="it-IT"/>
        </w:rPr>
        <w:t>n seg</w:t>
      </w:r>
      <w:r>
        <w:rPr>
          <w:rStyle w:val="Ninguno"/>
          <w:rFonts w:ascii="Calibri" w:hAnsi="Calibri"/>
          <w:sz w:val="22"/>
          <w:szCs w:val="22"/>
          <w:lang w:val="en-US"/>
        </w:rPr>
        <w:t>ú</w:t>
      </w:r>
      <w:r>
        <w:rPr>
          <w:rStyle w:val="Ninguno"/>
          <w:rFonts w:ascii="Calibri" w:hAnsi="Calibri"/>
          <w:sz w:val="22"/>
          <w:szCs w:val="22"/>
        </w:rPr>
        <w:t>n se reciben ordenados en su caja.</w:t>
      </w:r>
    </w:p>
    <w:p w:rsidR="00630CFC" w:rsidRDefault="00630CFC">
      <w:pPr>
        <w:pStyle w:val="Cuerpo"/>
        <w:spacing w:before="200" w:after="200" w:line="276" w:lineRule="auto"/>
        <w:jc w:val="both"/>
        <w:rPr>
          <w:rStyle w:val="Ninguno"/>
          <w:rFonts w:ascii="Calibri" w:eastAsia="Calibri" w:hAnsi="Calibri" w:cs="Calibri"/>
          <w:sz w:val="22"/>
          <w:szCs w:val="22"/>
        </w:rPr>
      </w:pPr>
    </w:p>
    <w:p w:rsidR="00DD5EC0" w:rsidRDefault="0068513D">
      <w:pPr>
        <w:pStyle w:val="Cuerpo"/>
        <w:pBdr>
          <w:bottom w:val="single" w:sz="6" w:space="0" w:color="000000"/>
        </w:pBdr>
        <w:spacing w:before="200" w:after="200" w:line="276" w:lineRule="auto"/>
        <w:jc w:val="both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inguno"/>
          <w:rFonts w:ascii="Calibri" w:hAnsi="Calibri"/>
          <w:b/>
          <w:bCs/>
          <w:sz w:val="22"/>
          <w:szCs w:val="22"/>
        </w:rPr>
        <w:t>CONDICIONES DE PR</w:t>
      </w:r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É</w:t>
      </w:r>
      <w:r>
        <w:rPr>
          <w:rStyle w:val="Ninguno"/>
          <w:rFonts w:ascii="Calibri" w:hAnsi="Calibri"/>
          <w:b/>
          <w:bCs/>
          <w:sz w:val="22"/>
          <w:szCs w:val="22"/>
        </w:rPr>
        <w:t>STAMO</w:t>
      </w:r>
    </w:p>
    <w:p w:rsidR="00DD5EC0" w:rsidRDefault="0068513D">
      <w:pPr>
        <w:pStyle w:val="Cuerpo"/>
        <w:spacing w:before="200" w:after="200" w:line="276" w:lineRule="auto"/>
        <w:jc w:val="both"/>
        <w:rPr>
          <w:rStyle w:val="Ninguno"/>
          <w:rFonts w:ascii="Calibri" w:eastAsia="Calibri" w:hAnsi="Calibri" w:cs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 se presta gratuitamente por un tiempo </w:t>
      </w:r>
      <w:r w:rsidR="008657D0">
        <w:rPr>
          <w:rStyle w:val="Ninguno"/>
          <w:rFonts w:ascii="Calibri" w:hAnsi="Calibri"/>
          <w:sz w:val="22"/>
          <w:szCs w:val="22"/>
        </w:rPr>
        <w:t>sugerido</w:t>
      </w:r>
      <w:r>
        <w:rPr>
          <w:rStyle w:val="Ninguno"/>
          <w:rFonts w:ascii="Calibri" w:hAnsi="Calibri"/>
          <w:sz w:val="22"/>
          <w:szCs w:val="22"/>
          <w:lang w:val="pt-PT"/>
        </w:rPr>
        <w:t xml:space="preserve"> de 30</w:t>
      </w:r>
      <w:r w:rsidR="008657D0">
        <w:rPr>
          <w:rStyle w:val="Ninguno"/>
          <w:rFonts w:ascii="Calibri" w:hAnsi="Calibri"/>
          <w:sz w:val="22"/>
          <w:szCs w:val="22"/>
          <w:lang w:val="pt-PT"/>
        </w:rPr>
        <w:t xml:space="preserve"> a 90</w:t>
      </w:r>
      <w:r>
        <w:rPr>
          <w:rStyle w:val="Ninguno"/>
          <w:rFonts w:ascii="Calibri" w:hAnsi="Calibri"/>
          <w:sz w:val="22"/>
          <w:szCs w:val="22"/>
          <w:lang w:val="pt-PT"/>
        </w:rPr>
        <w:t xml:space="preserve"> d</w:t>
      </w:r>
      <w:r>
        <w:rPr>
          <w:rStyle w:val="Ninguno"/>
          <w:rFonts w:ascii="Calibri" w:hAnsi="Calibri"/>
          <w:sz w:val="22"/>
          <w:szCs w:val="22"/>
          <w:lang w:val="en-US"/>
        </w:rPr>
        <w:t>í</w:t>
      </w:r>
      <w:r>
        <w:rPr>
          <w:rStyle w:val="Ninguno"/>
          <w:rFonts w:ascii="Calibri" w:hAnsi="Calibri"/>
          <w:sz w:val="22"/>
          <w:szCs w:val="22"/>
        </w:rPr>
        <w:t>as, pudiendo variar dependiendo de las circunstancias. Se atender</w:t>
      </w:r>
      <w:r>
        <w:rPr>
          <w:rStyle w:val="Ninguno"/>
          <w:rFonts w:ascii="Calibri" w:hAnsi="Calibri"/>
          <w:sz w:val="22"/>
          <w:szCs w:val="22"/>
          <w:lang w:val="en-US"/>
        </w:rPr>
        <w:t>á</w:t>
      </w:r>
      <w:r>
        <w:rPr>
          <w:rStyle w:val="Ninguno"/>
          <w:rFonts w:ascii="Calibri" w:hAnsi="Calibri"/>
          <w:sz w:val="22"/>
          <w:szCs w:val="22"/>
        </w:rPr>
        <w:t xml:space="preserve">n las peticiones por orden de solicitud. Una segunda </w:t>
      </w:r>
      <w:proofErr w:type="spellStart"/>
      <w:r>
        <w:rPr>
          <w:rStyle w:val="Ninguno"/>
          <w:rFonts w:ascii="Calibri" w:hAnsi="Calibri"/>
          <w:sz w:val="22"/>
          <w:szCs w:val="22"/>
        </w:rPr>
        <w:t>petici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>n para la misma ciudad</w:t>
      </w:r>
      <w:r w:rsidR="008657D0">
        <w:rPr>
          <w:rStyle w:val="Ninguno"/>
          <w:rFonts w:ascii="Calibri" w:hAnsi="Calibri"/>
          <w:sz w:val="22"/>
          <w:szCs w:val="22"/>
        </w:rPr>
        <w:t xml:space="preserve"> tiene</w:t>
      </w:r>
      <w:r>
        <w:rPr>
          <w:rStyle w:val="Ninguno"/>
          <w:rFonts w:ascii="Calibri" w:hAnsi="Calibri"/>
          <w:sz w:val="22"/>
          <w:szCs w:val="22"/>
        </w:rPr>
        <w:t xml:space="preserve"> que ser valorada por la </w:t>
      </w:r>
      <w:proofErr w:type="spellStart"/>
      <w:r>
        <w:rPr>
          <w:rStyle w:val="Ninguno"/>
          <w:rFonts w:ascii="Calibri" w:hAnsi="Calibri"/>
          <w:sz w:val="22"/>
          <w:szCs w:val="22"/>
        </w:rPr>
        <w:t>organizaci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n. </w:t>
      </w:r>
    </w:p>
    <w:p w:rsidR="00DD5EC0" w:rsidRDefault="0068513D">
      <w:pPr>
        <w:pStyle w:val="Cuerpo"/>
        <w:spacing w:before="200" w:after="200" w:line="276" w:lineRule="auto"/>
        <w:jc w:val="both"/>
        <w:rPr>
          <w:rStyle w:val="Ninguno"/>
          <w:rFonts w:ascii="Calibri" w:eastAsia="Calibri" w:hAnsi="Calibri" w:cs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>Los exhibidores se comprometen a:</w:t>
      </w:r>
    </w:p>
    <w:p w:rsidR="00DD5EC0" w:rsidRDefault="0068513D">
      <w:pPr>
        <w:pStyle w:val="Cuerpo"/>
        <w:numPr>
          <w:ilvl w:val="0"/>
          <w:numId w:val="2"/>
        </w:numPr>
        <w:spacing w:line="276" w:lineRule="auto"/>
        <w:jc w:val="both"/>
        <w:rPr>
          <w:rStyle w:val="Ninguno"/>
          <w:rFonts w:ascii="Calibri" w:hAnsi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Garantizar que el acceso a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>n sea p</w:t>
      </w:r>
      <w:r>
        <w:rPr>
          <w:rStyle w:val="Ninguno"/>
          <w:rFonts w:ascii="Calibri" w:hAnsi="Calibri"/>
          <w:sz w:val="22"/>
          <w:szCs w:val="22"/>
          <w:lang w:val="en-US"/>
        </w:rPr>
        <w:t>ú</w:t>
      </w:r>
      <w:proofErr w:type="spellStart"/>
      <w:r>
        <w:rPr>
          <w:rStyle w:val="Ninguno"/>
          <w:rFonts w:ascii="Calibri" w:hAnsi="Calibri"/>
          <w:sz w:val="22"/>
          <w:szCs w:val="22"/>
        </w:rPr>
        <w:t>blico</w:t>
      </w:r>
      <w:proofErr w:type="spellEnd"/>
      <w:r>
        <w:rPr>
          <w:rStyle w:val="Ninguno"/>
          <w:rFonts w:ascii="Calibri" w:hAnsi="Calibri"/>
          <w:sz w:val="22"/>
          <w:szCs w:val="22"/>
        </w:rPr>
        <w:t xml:space="preserve"> y gratuito.</w:t>
      </w:r>
    </w:p>
    <w:p w:rsidR="008657D0" w:rsidRDefault="008657D0">
      <w:pPr>
        <w:pStyle w:val="Cuerpo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Promocionar y difundir el interés de la exposición para las personas con discapacidad visual. </w:t>
      </w:r>
    </w:p>
    <w:p w:rsidR="003F294C" w:rsidRDefault="003F294C">
      <w:pPr>
        <w:pStyle w:val="Cuerpo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Incluir los logotipos de las entidades creadoras de la exposición en los carteles para su difusión. Se pone a disposición de los exhibidores un enlace con los siguientes archivos: un cartel editable (en formato horizontal y vertical) y una carpeta con los logotipos de las entidades creadoras de esta muestra: </w:t>
      </w:r>
      <w:hyperlink r:id="rId7" w:history="1">
        <w:r w:rsidR="001B54F4" w:rsidRPr="001B54F4">
          <w:rPr>
            <w:rStyle w:val="Hipervnculo"/>
            <w:rFonts w:ascii="Calibri" w:hAnsi="Calibri"/>
            <w:sz w:val="22"/>
            <w:szCs w:val="22"/>
          </w:rPr>
          <w:t>https://saco.csic.es/s/cs5rjzdwgDJ6XF7</w:t>
        </w:r>
      </w:hyperlink>
      <w:r>
        <w:rPr>
          <w:rFonts w:ascii="Calibri" w:hAnsi="Calibri"/>
          <w:sz w:val="22"/>
          <w:szCs w:val="22"/>
        </w:rPr>
        <w:t xml:space="preserve">.  </w:t>
      </w:r>
    </w:p>
    <w:p w:rsidR="00DD5EC0" w:rsidRDefault="0068513D" w:rsidP="008657D0">
      <w:pPr>
        <w:pStyle w:val="Cuerpo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Recoger y devolver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 donde acuerden los organizadores y hacerse cargo de los gastos de transporte de la recogida y </w:t>
      </w:r>
      <w:proofErr w:type="spellStart"/>
      <w:r>
        <w:rPr>
          <w:rStyle w:val="Ninguno"/>
          <w:rFonts w:ascii="Calibri" w:hAnsi="Calibri"/>
          <w:sz w:val="22"/>
          <w:szCs w:val="22"/>
        </w:rPr>
        <w:t>devoluci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 del material. Salvo que los organizadores indiquen lo contrario, 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la recogida y el 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env</w:t>
      </w:r>
      <w:proofErr w:type="spellEnd"/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í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o se 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har</w:t>
      </w:r>
      <w:proofErr w:type="spellEnd"/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á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n a la 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atenci</w:t>
      </w:r>
      <w:proofErr w:type="spellEnd"/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n de Eduardo Lorente en la C/ Hierro, 75 / 28850 / 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Torrej</w:t>
      </w:r>
      <w:proofErr w:type="spellEnd"/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n de Ardoz, Madrid. </w:t>
      </w:r>
      <w:proofErr w:type="spellStart"/>
      <w:r>
        <w:rPr>
          <w:rStyle w:val="Ninguno"/>
          <w:rFonts w:ascii="Calibri" w:hAnsi="Calibri"/>
          <w:b/>
          <w:bCs/>
          <w:sz w:val="22"/>
          <w:szCs w:val="22"/>
        </w:rPr>
        <w:t>Adem</w:t>
      </w:r>
      <w:proofErr w:type="spellEnd"/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á</w:t>
      </w:r>
      <w:r>
        <w:rPr>
          <w:rStyle w:val="Ninguno"/>
          <w:rFonts w:ascii="Calibri" w:hAnsi="Calibri"/>
          <w:b/>
          <w:bCs/>
          <w:sz w:val="22"/>
          <w:szCs w:val="22"/>
        </w:rPr>
        <w:t>s, 24 antes de la entrega o recogida, el transportista tiene que avisar a Eduardo Lorente en el 690 06 09 00</w:t>
      </w:r>
      <w:r>
        <w:rPr>
          <w:rStyle w:val="Ninguno"/>
          <w:rFonts w:ascii="Calibri" w:hAnsi="Calibri"/>
          <w:sz w:val="22"/>
          <w:szCs w:val="22"/>
        </w:rPr>
        <w:t>, que es quien da</w:t>
      </w:r>
      <w:r>
        <w:rPr>
          <w:rStyle w:val="Ninguno"/>
          <w:rFonts w:ascii="Calibri" w:hAnsi="Calibri"/>
          <w:b/>
          <w:bCs/>
          <w:sz w:val="22"/>
          <w:szCs w:val="22"/>
        </w:rPr>
        <w:t xml:space="preserve"> </w:t>
      </w:r>
      <w:r>
        <w:rPr>
          <w:rStyle w:val="Ninguno"/>
          <w:rFonts w:ascii="Calibri" w:hAnsi="Calibri"/>
          <w:sz w:val="22"/>
          <w:szCs w:val="22"/>
        </w:rPr>
        <w:t>acceso a la nave.</w:t>
      </w:r>
    </w:p>
    <w:p w:rsidR="00DD5EC0" w:rsidRDefault="0068513D">
      <w:pPr>
        <w:pStyle w:val="Cuerpo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Montar y desmontar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r>
        <w:rPr>
          <w:rStyle w:val="Ninguno"/>
          <w:rFonts w:ascii="Calibri" w:hAnsi="Calibri"/>
          <w:sz w:val="22"/>
          <w:szCs w:val="22"/>
          <w:lang w:val="en-US"/>
        </w:rPr>
        <w:t>ón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 xml:space="preserve">, </w:t>
      </w:r>
      <w:proofErr w:type="spellStart"/>
      <w:r>
        <w:rPr>
          <w:rStyle w:val="Ninguno"/>
          <w:rFonts w:ascii="Calibri" w:hAnsi="Calibri"/>
          <w:sz w:val="22"/>
          <w:szCs w:val="22"/>
          <w:lang w:val="en-US"/>
        </w:rPr>
        <w:t>así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 xml:space="preserve"> </w:t>
      </w:r>
      <w:r>
        <w:rPr>
          <w:rStyle w:val="Ninguno"/>
          <w:rFonts w:ascii="Calibri" w:hAnsi="Calibri"/>
          <w:sz w:val="22"/>
          <w:szCs w:val="22"/>
        </w:rPr>
        <w:t xml:space="preserve">como hacerse cargo de los gastos de montaje, desmontaje, mantenimiento y almacenaje.  </w:t>
      </w:r>
    </w:p>
    <w:p w:rsidR="00DD5EC0" w:rsidRDefault="0068513D">
      <w:pPr>
        <w:pStyle w:val="Cuerpo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Velar en todo momento por su </w:t>
      </w:r>
      <w:proofErr w:type="spellStart"/>
      <w:r>
        <w:rPr>
          <w:rStyle w:val="Ninguno"/>
          <w:rFonts w:ascii="Calibri" w:hAnsi="Calibri"/>
          <w:sz w:val="22"/>
          <w:szCs w:val="22"/>
        </w:rPr>
        <w:t>conservaci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n. En caso de deterioro, el exhibidor </w:t>
      </w:r>
      <w:proofErr w:type="spellStart"/>
      <w:r>
        <w:rPr>
          <w:rStyle w:val="Ninguno"/>
          <w:rFonts w:ascii="Calibri" w:hAnsi="Calibri"/>
          <w:sz w:val="22"/>
          <w:szCs w:val="22"/>
        </w:rPr>
        <w:t>tendr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 xml:space="preserve">á </w:t>
      </w:r>
      <w:r>
        <w:rPr>
          <w:rStyle w:val="Ninguno"/>
          <w:rFonts w:ascii="Calibri" w:hAnsi="Calibri"/>
          <w:sz w:val="22"/>
          <w:szCs w:val="22"/>
        </w:rPr>
        <w:t xml:space="preserve">que hacerse cargo de los costes de </w:t>
      </w:r>
      <w:proofErr w:type="spellStart"/>
      <w:r>
        <w:rPr>
          <w:rStyle w:val="Ninguno"/>
          <w:rFonts w:ascii="Calibri" w:hAnsi="Calibri"/>
          <w:sz w:val="22"/>
          <w:szCs w:val="22"/>
        </w:rPr>
        <w:t>reimpresi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>n y montaje de los paneles o de los materiales da</w:t>
      </w:r>
      <w:r>
        <w:rPr>
          <w:rStyle w:val="Ninguno"/>
          <w:rFonts w:ascii="Calibri" w:hAnsi="Calibri"/>
          <w:sz w:val="22"/>
          <w:szCs w:val="22"/>
          <w:lang w:val="en-US"/>
        </w:rPr>
        <w:t>ñ</w:t>
      </w:r>
      <w:r>
        <w:rPr>
          <w:rStyle w:val="Ninguno"/>
          <w:rFonts w:ascii="Calibri" w:hAnsi="Calibri"/>
          <w:sz w:val="22"/>
          <w:szCs w:val="22"/>
          <w:lang w:val="pt-PT"/>
        </w:rPr>
        <w:t>ados.</w:t>
      </w:r>
    </w:p>
    <w:p w:rsidR="00DD5EC0" w:rsidRDefault="0068513D">
      <w:pPr>
        <w:pStyle w:val="Cuerpo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2"/>
          <w:szCs w:val="22"/>
          <w:lang w:val="pt-PT"/>
        </w:rPr>
      </w:pPr>
      <w:r>
        <w:rPr>
          <w:rStyle w:val="Ninguno"/>
          <w:rFonts w:ascii="Calibri" w:hAnsi="Calibri"/>
          <w:sz w:val="22"/>
          <w:szCs w:val="22"/>
          <w:lang w:val="pt-PT"/>
        </w:rPr>
        <w:t>Enviar al CSIC (</w:t>
      </w:r>
      <w:r w:rsidR="00396427">
        <w:fldChar w:fldCharType="begin"/>
      </w:r>
      <w:r w:rsidR="00396427">
        <w:instrText xml:space="preserve"> HYPERLINK "mailto:exposiciones@csic.es" </w:instrText>
      </w:r>
      <w:r w:rsidR="00396427">
        <w:fldChar w:fldCharType="separate"/>
      </w:r>
      <w:r>
        <w:rPr>
          <w:rStyle w:val="Hyperlink1"/>
          <w:rFonts w:ascii="Calibri" w:hAnsi="Calibri"/>
          <w:sz w:val="22"/>
          <w:szCs w:val="22"/>
        </w:rPr>
        <w:t>exposiciones@csic.es</w:t>
      </w:r>
      <w:r w:rsidR="00396427">
        <w:rPr>
          <w:rStyle w:val="Hyperlink1"/>
          <w:rFonts w:ascii="Calibri" w:hAnsi="Calibri"/>
          <w:sz w:val="22"/>
          <w:szCs w:val="22"/>
        </w:rPr>
        <w:fldChar w:fldCharType="end"/>
      </w:r>
      <w:r w:rsidR="008657D0">
        <w:rPr>
          <w:rStyle w:val="Hyperlink1"/>
          <w:rFonts w:ascii="Calibri" w:hAnsi="Calibri"/>
          <w:sz w:val="22"/>
          <w:szCs w:val="22"/>
        </w:rPr>
        <w:t xml:space="preserve"> y agenda@csic.es</w:t>
      </w:r>
      <w:r>
        <w:rPr>
          <w:rStyle w:val="Ninguno"/>
          <w:rFonts w:ascii="Calibri" w:hAnsi="Calibri"/>
          <w:sz w:val="22"/>
          <w:szCs w:val="22"/>
        </w:rPr>
        <w:t xml:space="preserve">) </w:t>
      </w:r>
      <w:r>
        <w:rPr>
          <w:rStyle w:val="Ninguno"/>
          <w:rFonts w:ascii="Calibri" w:hAnsi="Calibri"/>
          <w:sz w:val="22"/>
          <w:szCs w:val="22"/>
          <w:lang w:val="it-IT"/>
        </w:rPr>
        <w:t>y a Illus</w:t>
      </w:r>
      <w:proofErr w:type="spellStart"/>
      <w:r>
        <w:rPr>
          <w:rStyle w:val="Ninguno"/>
          <w:rFonts w:ascii="Calibri" w:hAnsi="Calibri"/>
          <w:sz w:val="22"/>
          <w:szCs w:val="22"/>
        </w:rPr>
        <w:t>traciencia</w:t>
      </w:r>
      <w:proofErr w:type="spellEnd"/>
      <w:r>
        <w:rPr>
          <w:rStyle w:val="Ninguno"/>
          <w:rFonts w:ascii="Calibri" w:hAnsi="Calibri"/>
          <w:sz w:val="22"/>
          <w:szCs w:val="22"/>
        </w:rPr>
        <w:t xml:space="preserve"> (</w:t>
      </w:r>
      <w:hyperlink r:id="rId8" w:history="1">
        <w:r>
          <w:rPr>
            <w:rStyle w:val="Hyperlink1"/>
            <w:rFonts w:ascii="Calibri" w:hAnsi="Calibri"/>
            <w:sz w:val="22"/>
            <w:szCs w:val="22"/>
          </w:rPr>
          <w:t>hola@illustraciencia.info</w:t>
        </w:r>
      </w:hyperlink>
      <w:r>
        <w:rPr>
          <w:rStyle w:val="Ninguno"/>
          <w:rFonts w:ascii="Calibri" w:hAnsi="Calibri"/>
          <w:sz w:val="22"/>
          <w:szCs w:val="22"/>
        </w:rPr>
        <w:t xml:space="preserve">) </w:t>
      </w:r>
      <w:proofErr w:type="spellStart"/>
      <w:r>
        <w:rPr>
          <w:rStyle w:val="Ninguno"/>
          <w:rFonts w:ascii="Calibri" w:hAnsi="Calibri"/>
          <w:sz w:val="22"/>
          <w:szCs w:val="22"/>
        </w:rPr>
        <w:t>fotograf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í</w:t>
      </w:r>
      <w:r>
        <w:rPr>
          <w:rStyle w:val="Ninguno"/>
          <w:rFonts w:ascii="Calibri" w:hAnsi="Calibri"/>
          <w:sz w:val="22"/>
          <w:szCs w:val="22"/>
        </w:rPr>
        <w:t xml:space="preserve">as en formato digital de la </w:t>
      </w:r>
      <w:proofErr w:type="spellStart"/>
      <w:r>
        <w:rPr>
          <w:rStyle w:val="Ninguno"/>
          <w:rFonts w:ascii="Calibri" w:hAnsi="Calibri"/>
          <w:sz w:val="22"/>
          <w:szCs w:val="22"/>
          <w:u w:val="single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u w:val="single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  <w:u w:val="single"/>
        </w:rPr>
        <w:t>n abierta al p</w:t>
      </w:r>
      <w:r>
        <w:rPr>
          <w:rStyle w:val="Ninguno"/>
          <w:rFonts w:ascii="Calibri" w:hAnsi="Calibri"/>
          <w:sz w:val="22"/>
          <w:szCs w:val="22"/>
          <w:u w:val="single"/>
          <w:lang w:val="en-US"/>
        </w:rPr>
        <w:t>ú</w:t>
      </w:r>
      <w:r>
        <w:rPr>
          <w:rStyle w:val="Ninguno"/>
          <w:rFonts w:ascii="Calibri" w:hAnsi="Calibri"/>
          <w:sz w:val="22"/>
          <w:szCs w:val="22"/>
          <w:u w:val="single"/>
          <w:lang w:val="it-IT"/>
        </w:rPr>
        <w:t>blico</w:t>
      </w:r>
      <w:r>
        <w:rPr>
          <w:rStyle w:val="Ninguno"/>
          <w:rFonts w:ascii="Calibri" w:hAnsi="Calibri"/>
          <w:sz w:val="22"/>
          <w:szCs w:val="22"/>
        </w:rPr>
        <w:t xml:space="preserve">, copia de la nota de prensa enviada a los medios de </w:t>
      </w:r>
      <w:proofErr w:type="spellStart"/>
      <w:r>
        <w:rPr>
          <w:rStyle w:val="Ninguno"/>
          <w:rFonts w:ascii="Calibri" w:hAnsi="Calibri"/>
          <w:sz w:val="22"/>
          <w:szCs w:val="22"/>
        </w:rPr>
        <w:t>comunicaci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 y las noticias generadas por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n. </w:t>
      </w:r>
    </w:p>
    <w:p w:rsidR="00DD5EC0" w:rsidRDefault="0068513D">
      <w:pPr>
        <w:pStyle w:val="Cuerpo"/>
        <w:spacing w:line="276" w:lineRule="auto"/>
        <w:ind w:left="708"/>
        <w:jc w:val="both"/>
        <w:rPr>
          <w:rStyle w:val="Ninguno"/>
          <w:rFonts w:ascii="Calibri" w:eastAsia="Calibri" w:hAnsi="Calibri" w:cs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En las acciones de </w:t>
      </w:r>
      <w:proofErr w:type="spellStart"/>
      <w:r>
        <w:rPr>
          <w:rStyle w:val="Ninguno"/>
          <w:rFonts w:ascii="Calibri" w:hAnsi="Calibri"/>
          <w:sz w:val="22"/>
          <w:szCs w:val="22"/>
        </w:rPr>
        <w:t>divulgaci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  <w:lang w:val="pt-PT"/>
        </w:rPr>
        <w:t>n o difusi</w:t>
      </w:r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  <w:lang w:val="it-IT"/>
        </w:rPr>
        <w:t>n (prensa, radio, web</w:t>
      </w:r>
      <w:r>
        <w:rPr>
          <w:rStyle w:val="Ninguno"/>
          <w:rFonts w:ascii="Calibri" w:hAnsi="Calibri"/>
          <w:sz w:val="22"/>
          <w:szCs w:val="22"/>
          <w:lang w:val="en-US"/>
        </w:rPr>
        <w:t>…</w:t>
      </w:r>
      <w:r>
        <w:rPr>
          <w:rStyle w:val="Ninguno"/>
          <w:rFonts w:ascii="Calibri" w:hAnsi="Calibri"/>
          <w:sz w:val="22"/>
          <w:szCs w:val="22"/>
        </w:rPr>
        <w:t xml:space="preserve">) se debe hacer </w:t>
      </w:r>
      <w:proofErr w:type="spellStart"/>
      <w:r>
        <w:rPr>
          <w:rStyle w:val="Ninguno"/>
          <w:rFonts w:ascii="Calibri" w:hAnsi="Calibri"/>
          <w:sz w:val="22"/>
          <w:szCs w:val="22"/>
        </w:rPr>
        <w:t>menci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 al Consejo Superior de Investigaciones </w:t>
      </w:r>
      <w:proofErr w:type="spellStart"/>
      <w:r>
        <w:rPr>
          <w:rStyle w:val="Ninguno"/>
          <w:rFonts w:ascii="Calibri" w:hAnsi="Calibri"/>
          <w:sz w:val="22"/>
          <w:szCs w:val="22"/>
        </w:rPr>
        <w:t>Cient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í</w:t>
      </w:r>
      <w:r>
        <w:rPr>
          <w:rStyle w:val="Ninguno"/>
          <w:rFonts w:ascii="Calibri" w:hAnsi="Calibri"/>
          <w:sz w:val="22"/>
          <w:szCs w:val="22"/>
          <w:lang w:val="pt-PT"/>
        </w:rPr>
        <w:t>ficas (CSIC)</w:t>
      </w:r>
      <w:r>
        <w:rPr>
          <w:rStyle w:val="Ninguno"/>
          <w:rFonts w:ascii="Calibri" w:hAnsi="Calibri"/>
          <w:sz w:val="22"/>
          <w:szCs w:val="22"/>
        </w:rPr>
        <w:t>, a l</w:t>
      </w:r>
      <w:r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a </w:t>
      </w:r>
      <w:proofErr w:type="spellStart"/>
      <w:r>
        <w:rPr>
          <w:rStyle w:val="Ninguno"/>
          <w:rFonts w:ascii="Calibri" w:hAnsi="Calibri"/>
          <w:sz w:val="22"/>
          <w:szCs w:val="22"/>
          <w:shd w:val="clear" w:color="auto" w:fill="FFFFFF"/>
        </w:rPr>
        <w:t>Asociaci</w:t>
      </w:r>
      <w:proofErr w:type="spellEnd"/>
      <w:r>
        <w:rPr>
          <w:rStyle w:val="Ninguno"/>
          <w:rFonts w:ascii="Calibri" w:hAnsi="Calibri"/>
          <w:sz w:val="22"/>
          <w:szCs w:val="22"/>
          <w:shd w:val="clear" w:color="auto" w:fill="FFFFFF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n Catalana de </w:t>
      </w:r>
      <w:proofErr w:type="spellStart"/>
      <w:r>
        <w:rPr>
          <w:rStyle w:val="Ninguno"/>
          <w:rFonts w:ascii="Calibri" w:hAnsi="Calibri"/>
          <w:sz w:val="22"/>
          <w:szCs w:val="22"/>
          <w:shd w:val="clear" w:color="auto" w:fill="FFFFFF"/>
        </w:rPr>
        <w:t>Comunicaci</w:t>
      </w:r>
      <w:proofErr w:type="spellEnd"/>
      <w:r>
        <w:rPr>
          <w:rStyle w:val="Ninguno"/>
          <w:rFonts w:ascii="Calibri" w:hAnsi="Calibri"/>
          <w:sz w:val="22"/>
          <w:szCs w:val="22"/>
          <w:shd w:val="clear" w:color="auto" w:fill="FFFFFF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n </w:t>
      </w:r>
      <w:proofErr w:type="spellStart"/>
      <w:r>
        <w:rPr>
          <w:rStyle w:val="Ninguno"/>
          <w:rFonts w:ascii="Calibri" w:hAnsi="Calibri"/>
          <w:sz w:val="22"/>
          <w:szCs w:val="22"/>
          <w:shd w:val="clear" w:color="auto" w:fill="FFFFFF"/>
        </w:rPr>
        <w:t>Cient</w:t>
      </w:r>
      <w:proofErr w:type="spellEnd"/>
      <w:r>
        <w:rPr>
          <w:rStyle w:val="Ninguno"/>
          <w:rFonts w:ascii="Calibri" w:hAnsi="Calibri"/>
          <w:sz w:val="22"/>
          <w:szCs w:val="22"/>
          <w:shd w:val="clear" w:color="auto" w:fill="FFFFFF"/>
          <w:lang w:val="en-US"/>
        </w:rPr>
        <w:t>í</w:t>
      </w:r>
      <w:proofErr w:type="spellStart"/>
      <w:r>
        <w:rPr>
          <w:rStyle w:val="Ninguno"/>
          <w:rFonts w:ascii="Calibri" w:hAnsi="Calibri"/>
          <w:sz w:val="22"/>
          <w:szCs w:val="22"/>
          <w:shd w:val="clear" w:color="auto" w:fill="FFFFFF"/>
        </w:rPr>
        <w:t>fica</w:t>
      </w:r>
      <w:proofErr w:type="spellEnd"/>
      <w:r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 (ACCC)</w:t>
      </w:r>
      <w:r w:rsidR="00932AB3"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, </w:t>
      </w:r>
      <w:r>
        <w:rPr>
          <w:rStyle w:val="Ninguno"/>
          <w:rFonts w:ascii="Calibri" w:hAnsi="Calibri"/>
          <w:sz w:val="22"/>
          <w:szCs w:val="22"/>
          <w:shd w:val="clear" w:color="auto" w:fill="FFFFFF"/>
        </w:rPr>
        <w:t>al Museo Nacional de Ciencias Naturales (MNCN-CSIC)</w:t>
      </w:r>
      <w:r w:rsidR="00932AB3"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 y al Instituto Español de Oceanografía (IEO-CSIC)</w:t>
      </w:r>
      <w:r>
        <w:rPr>
          <w:rStyle w:val="Ninguno"/>
          <w:rFonts w:ascii="Calibri" w:hAnsi="Calibri"/>
          <w:sz w:val="22"/>
          <w:szCs w:val="22"/>
          <w:shd w:val="clear" w:color="auto" w:fill="FFFFFF"/>
        </w:rPr>
        <w:t xml:space="preserve"> </w:t>
      </w:r>
      <w:r>
        <w:rPr>
          <w:rStyle w:val="Ninguno"/>
          <w:rFonts w:ascii="Calibri" w:hAnsi="Calibri"/>
          <w:sz w:val="22"/>
          <w:szCs w:val="22"/>
        </w:rPr>
        <w:t xml:space="preserve">como entidades organizadoras de la </w:t>
      </w:r>
      <w:proofErr w:type="spellStart"/>
      <w:r>
        <w:rPr>
          <w:rStyle w:val="Ninguno"/>
          <w:rFonts w:ascii="Calibri" w:hAnsi="Calibri"/>
          <w:sz w:val="22"/>
          <w:szCs w:val="22"/>
        </w:rPr>
        <w:lastRenderedPageBreak/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n. El CSIC se reserva el derecho de suspender el </w:t>
      </w:r>
      <w:proofErr w:type="spellStart"/>
      <w:r>
        <w:rPr>
          <w:rStyle w:val="Ninguno"/>
          <w:rFonts w:ascii="Calibri" w:hAnsi="Calibri"/>
          <w:sz w:val="22"/>
          <w:szCs w:val="22"/>
        </w:rPr>
        <w:t>pr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é</w:t>
      </w:r>
      <w:proofErr w:type="spellStart"/>
      <w:r>
        <w:rPr>
          <w:rStyle w:val="Ninguno"/>
          <w:rFonts w:ascii="Calibri" w:hAnsi="Calibri"/>
          <w:sz w:val="22"/>
          <w:szCs w:val="22"/>
        </w:rPr>
        <w:t>stamo</w:t>
      </w:r>
      <w:proofErr w:type="spellEnd"/>
      <w:r>
        <w:rPr>
          <w:rStyle w:val="Ninguno"/>
          <w:rFonts w:ascii="Calibri" w:hAnsi="Calibri"/>
          <w:sz w:val="22"/>
          <w:szCs w:val="22"/>
        </w:rPr>
        <w:t xml:space="preserve"> y, en consecuencia, retirar el material prestado si en el transcurso del periodo de </w:t>
      </w:r>
      <w:proofErr w:type="spellStart"/>
      <w:r>
        <w:rPr>
          <w:rStyle w:val="Ninguno"/>
          <w:rFonts w:ascii="Calibri" w:hAnsi="Calibri"/>
          <w:sz w:val="22"/>
          <w:szCs w:val="22"/>
        </w:rPr>
        <w:t>pr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é</w:t>
      </w:r>
      <w:proofErr w:type="spellStart"/>
      <w:r>
        <w:rPr>
          <w:rStyle w:val="Ninguno"/>
          <w:rFonts w:ascii="Calibri" w:hAnsi="Calibri"/>
          <w:sz w:val="22"/>
          <w:szCs w:val="22"/>
        </w:rPr>
        <w:t>stamo</w:t>
      </w:r>
      <w:proofErr w:type="spellEnd"/>
      <w:r>
        <w:rPr>
          <w:rStyle w:val="Ninguno"/>
          <w:rFonts w:ascii="Calibri" w:hAnsi="Calibri"/>
          <w:sz w:val="22"/>
          <w:szCs w:val="22"/>
        </w:rPr>
        <w:t xml:space="preserve"> se produjeran alteraciones en las condiciones de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r>
        <w:rPr>
          <w:rStyle w:val="Ninguno"/>
          <w:rFonts w:ascii="Calibri" w:hAnsi="Calibri"/>
          <w:sz w:val="22"/>
          <w:szCs w:val="22"/>
          <w:lang w:val="en-US"/>
        </w:rPr>
        <w:t>ón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 xml:space="preserve">, </w:t>
      </w:r>
      <w:proofErr w:type="spellStart"/>
      <w:r>
        <w:rPr>
          <w:rStyle w:val="Ninguno"/>
          <w:rFonts w:ascii="Calibri" w:hAnsi="Calibri"/>
          <w:sz w:val="22"/>
          <w:szCs w:val="22"/>
          <w:lang w:val="en-US"/>
        </w:rPr>
        <w:t>así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 xml:space="preserve"> </w:t>
      </w:r>
      <w:r>
        <w:rPr>
          <w:rStyle w:val="Ninguno"/>
          <w:rFonts w:ascii="Calibri" w:hAnsi="Calibri"/>
          <w:sz w:val="22"/>
          <w:szCs w:val="22"/>
        </w:rPr>
        <w:t>como por cualquier otra causa que, a criterio del CSIC, pudiera producir un perjuicio material o moral.</w:t>
      </w:r>
    </w:p>
    <w:p w:rsidR="00DD5EC0" w:rsidRDefault="0068513D">
      <w:pPr>
        <w:pStyle w:val="Cuerpo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Tras la clausura de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n, cumplimentar y remitir al CSIC el formulario de </w:t>
      </w:r>
      <w:proofErr w:type="spellStart"/>
      <w:r>
        <w:rPr>
          <w:rStyle w:val="Ninguno"/>
          <w:rFonts w:ascii="Calibri" w:hAnsi="Calibri"/>
          <w:sz w:val="22"/>
          <w:szCs w:val="22"/>
        </w:rPr>
        <w:t>evaluaci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n. </w:t>
      </w:r>
    </w:p>
    <w:p w:rsidR="003F294C" w:rsidRPr="003F294C" w:rsidRDefault="0068513D" w:rsidP="003F294C">
      <w:pPr>
        <w:pStyle w:val="Cuerpo"/>
        <w:numPr>
          <w:ilvl w:val="0"/>
          <w:numId w:val="2"/>
        </w:numPr>
        <w:rPr>
          <w:rFonts w:ascii="Calibri" w:hAnsi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>As</w:t>
      </w:r>
      <w:r>
        <w:rPr>
          <w:rStyle w:val="Ninguno"/>
          <w:rFonts w:ascii="Calibri" w:hAnsi="Calibri"/>
          <w:sz w:val="22"/>
          <w:szCs w:val="22"/>
          <w:lang w:val="en-US"/>
        </w:rPr>
        <w:t xml:space="preserve">í </w:t>
      </w:r>
      <w:r>
        <w:rPr>
          <w:rStyle w:val="Ninguno"/>
          <w:rFonts w:ascii="Calibri" w:hAnsi="Calibri"/>
          <w:sz w:val="22"/>
          <w:szCs w:val="22"/>
        </w:rPr>
        <w:t>mismo se compromete</w:t>
      </w:r>
      <w:r w:rsidR="00932AB3">
        <w:rPr>
          <w:rStyle w:val="Ninguno"/>
          <w:rFonts w:ascii="Calibri" w:hAnsi="Calibri"/>
          <w:sz w:val="22"/>
          <w:szCs w:val="22"/>
        </w:rPr>
        <w:t xml:space="preserve">, </w:t>
      </w:r>
      <w:r>
        <w:rPr>
          <w:rStyle w:val="Ninguno"/>
          <w:rFonts w:ascii="Calibri" w:hAnsi="Calibri"/>
          <w:sz w:val="22"/>
          <w:szCs w:val="22"/>
        </w:rPr>
        <w:t xml:space="preserve">cuando comparta en sus redes sociales la </w:t>
      </w:r>
      <w:r w:rsidR="00932AB3">
        <w:rPr>
          <w:rStyle w:val="Ninguno"/>
          <w:rFonts w:ascii="Calibri" w:hAnsi="Calibri"/>
          <w:sz w:val="22"/>
          <w:szCs w:val="22"/>
        </w:rPr>
        <w:t xml:space="preserve">difusión de la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>n</w:t>
      </w:r>
      <w:r w:rsidR="00932AB3">
        <w:rPr>
          <w:rStyle w:val="Ninguno"/>
          <w:rFonts w:ascii="Calibri" w:hAnsi="Calibri"/>
          <w:sz w:val="22"/>
          <w:szCs w:val="22"/>
        </w:rPr>
        <w:t>,</w:t>
      </w:r>
      <w:r>
        <w:rPr>
          <w:rStyle w:val="Ninguno"/>
          <w:rFonts w:ascii="Calibri" w:hAnsi="Calibri"/>
          <w:sz w:val="22"/>
          <w:szCs w:val="22"/>
        </w:rPr>
        <w:t xml:space="preserve"> a nombrar / etiquetar </w:t>
      </w:r>
      <w:r w:rsidR="00046552">
        <w:rPr>
          <w:rStyle w:val="Ninguno"/>
          <w:rFonts w:ascii="Calibri" w:hAnsi="Calibri"/>
          <w:sz w:val="22"/>
          <w:szCs w:val="22"/>
        </w:rPr>
        <w:t xml:space="preserve">/ crear una publicación colaborativa </w:t>
      </w:r>
      <w:r w:rsidR="008657D0">
        <w:rPr>
          <w:rStyle w:val="Ninguno"/>
          <w:rFonts w:ascii="Calibri" w:hAnsi="Calibri"/>
          <w:sz w:val="22"/>
          <w:szCs w:val="22"/>
        </w:rPr>
        <w:t>a</w:t>
      </w:r>
      <w:r w:rsidR="00046552">
        <w:rPr>
          <w:rStyle w:val="Ninguno"/>
          <w:rFonts w:ascii="Calibri" w:hAnsi="Calibri"/>
          <w:sz w:val="22"/>
          <w:szCs w:val="22"/>
        </w:rPr>
        <w:t>/con</w:t>
      </w:r>
      <w:r w:rsidR="008657D0">
        <w:rPr>
          <w:rStyle w:val="Ninguno"/>
          <w:rFonts w:ascii="Calibri" w:hAnsi="Calibri"/>
          <w:sz w:val="22"/>
          <w:szCs w:val="22"/>
        </w:rPr>
        <w:t xml:space="preserve"> las entidades organizadoras: @</w:t>
      </w:r>
      <w:proofErr w:type="spellStart"/>
      <w:r w:rsidR="0090083F">
        <w:rPr>
          <w:rStyle w:val="Ninguno"/>
          <w:rFonts w:ascii="Calibri" w:hAnsi="Calibri"/>
          <w:sz w:val="22"/>
          <w:szCs w:val="22"/>
        </w:rPr>
        <w:t>i</w:t>
      </w:r>
      <w:r>
        <w:rPr>
          <w:rStyle w:val="Ninguno"/>
          <w:rFonts w:ascii="Calibri" w:hAnsi="Calibri"/>
          <w:sz w:val="22"/>
          <w:szCs w:val="22"/>
        </w:rPr>
        <w:t>llustraciencia</w:t>
      </w:r>
      <w:proofErr w:type="spellEnd"/>
      <w:r w:rsidR="008657D0">
        <w:rPr>
          <w:rStyle w:val="Ninguno"/>
          <w:rFonts w:ascii="Calibri" w:hAnsi="Calibri"/>
          <w:sz w:val="22"/>
          <w:szCs w:val="22"/>
        </w:rPr>
        <w:t>; @</w:t>
      </w:r>
      <w:proofErr w:type="spellStart"/>
      <w:r w:rsidR="008657D0">
        <w:rPr>
          <w:rStyle w:val="Ninguno"/>
          <w:rFonts w:ascii="Calibri" w:hAnsi="Calibri"/>
          <w:sz w:val="22"/>
          <w:szCs w:val="22"/>
        </w:rPr>
        <w:t>CSICDivulga</w:t>
      </w:r>
      <w:proofErr w:type="spellEnd"/>
      <w:r w:rsidR="008657D0">
        <w:rPr>
          <w:rStyle w:val="Ninguno"/>
          <w:rFonts w:ascii="Calibri" w:hAnsi="Calibri"/>
          <w:sz w:val="22"/>
          <w:szCs w:val="22"/>
        </w:rPr>
        <w:t xml:space="preserve">; </w:t>
      </w:r>
      <w:r w:rsidR="008657D0" w:rsidRPr="008657D0">
        <w:rPr>
          <w:rStyle w:val="Ninguno"/>
          <w:rFonts w:ascii="Calibri" w:hAnsi="Calibri"/>
          <w:sz w:val="22"/>
          <w:szCs w:val="22"/>
        </w:rPr>
        <w:t>@</w:t>
      </w:r>
      <w:proofErr w:type="spellStart"/>
      <w:r w:rsidR="008657D0" w:rsidRPr="008657D0">
        <w:rPr>
          <w:rStyle w:val="Ninguno"/>
          <w:rFonts w:ascii="Calibri" w:hAnsi="Calibri"/>
          <w:sz w:val="22"/>
          <w:szCs w:val="22"/>
        </w:rPr>
        <w:t>museocienciasmadrid</w:t>
      </w:r>
      <w:proofErr w:type="spellEnd"/>
      <w:r w:rsidR="00046552">
        <w:rPr>
          <w:rStyle w:val="Ninguno"/>
          <w:rFonts w:ascii="Calibri" w:hAnsi="Calibri"/>
          <w:sz w:val="22"/>
          <w:szCs w:val="22"/>
        </w:rPr>
        <w:t xml:space="preserve">; </w:t>
      </w:r>
      <w:r w:rsidR="00D71B07">
        <w:rPr>
          <w:rStyle w:val="Ninguno"/>
          <w:rFonts w:ascii="Calibri" w:hAnsi="Calibri"/>
          <w:sz w:val="22"/>
          <w:szCs w:val="22"/>
        </w:rPr>
        <w:t>@</w:t>
      </w:r>
      <w:proofErr w:type="spellStart"/>
      <w:r w:rsidR="00D71B07" w:rsidRPr="00D71B07">
        <w:rPr>
          <w:rStyle w:val="Ninguno"/>
          <w:rFonts w:ascii="Calibri" w:hAnsi="Calibri"/>
          <w:sz w:val="22"/>
          <w:szCs w:val="22"/>
        </w:rPr>
        <w:t>ieo_oceano</w:t>
      </w:r>
      <w:proofErr w:type="spellEnd"/>
      <w:r w:rsidR="008657D0">
        <w:rPr>
          <w:rStyle w:val="Ninguno"/>
          <w:rFonts w:ascii="Calibri" w:hAnsi="Calibri"/>
          <w:sz w:val="22"/>
          <w:szCs w:val="22"/>
        </w:rPr>
        <w:t>.</w:t>
      </w:r>
      <w:bookmarkStart w:id="0" w:name="_GoBack"/>
      <w:bookmarkEnd w:id="0"/>
    </w:p>
    <w:p w:rsidR="00DD5EC0" w:rsidRDefault="00DD5EC0">
      <w:pPr>
        <w:pStyle w:val="Cuerpo"/>
        <w:rPr>
          <w:rStyle w:val="Ninguno"/>
          <w:rFonts w:ascii="Calibri" w:eastAsia="Calibri" w:hAnsi="Calibri" w:cs="Calibri"/>
          <w:sz w:val="22"/>
          <w:szCs w:val="22"/>
        </w:rPr>
      </w:pPr>
    </w:p>
    <w:p w:rsidR="00DD5EC0" w:rsidRDefault="0068513D">
      <w:pPr>
        <w:pStyle w:val="Cuerpo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inguno"/>
          <w:rFonts w:ascii="Calibri" w:hAnsi="Calibri"/>
          <w:b/>
          <w:bCs/>
          <w:sz w:val="22"/>
          <w:szCs w:val="22"/>
        </w:rPr>
        <w:t>CONTENIDO ADICIONAL</w:t>
      </w:r>
    </w:p>
    <w:p w:rsidR="00DD5EC0" w:rsidRDefault="00DD5EC0">
      <w:pPr>
        <w:pStyle w:val="Cuerpo"/>
        <w:rPr>
          <w:rStyle w:val="Ninguno"/>
          <w:rFonts w:ascii="Calibri" w:eastAsia="Calibri" w:hAnsi="Calibri" w:cs="Calibri"/>
          <w:sz w:val="22"/>
          <w:szCs w:val="22"/>
        </w:rPr>
      </w:pPr>
    </w:p>
    <w:p w:rsidR="00DD5EC0" w:rsidRDefault="0068513D">
      <w:pPr>
        <w:pStyle w:val="Cuerpo"/>
        <w:rPr>
          <w:rStyle w:val="Ninguno"/>
          <w:rFonts w:ascii="Calibri" w:eastAsia="Calibri" w:hAnsi="Calibri" w:cs="Calibri"/>
          <w:sz w:val="22"/>
          <w:szCs w:val="22"/>
        </w:rPr>
      </w:pPr>
      <w:r>
        <w:rPr>
          <w:rStyle w:val="Ninguno"/>
          <w:rFonts w:ascii="Calibri" w:hAnsi="Calibri"/>
          <w:sz w:val="22"/>
          <w:szCs w:val="22"/>
        </w:rPr>
        <w:t xml:space="preserve">Esta </w:t>
      </w:r>
      <w:proofErr w:type="spellStart"/>
      <w:r>
        <w:rPr>
          <w:rStyle w:val="Ninguno"/>
          <w:rFonts w:ascii="Calibri" w:hAnsi="Calibri"/>
          <w:sz w:val="22"/>
          <w:szCs w:val="22"/>
        </w:rPr>
        <w:t>exposici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 se puede completar con el visionado del documental </w:t>
      </w:r>
      <w:r>
        <w:rPr>
          <w:rStyle w:val="Ninguno"/>
          <w:rFonts w:ascii="Calibri" w:hAnsi="Calibri"/>
          <w:sz w:val="22"/>
          <w:szCs w:val="22"/>
          <w:lang w:val="en-US"/>
        </w:rPr>
        <w:t>“</w:t>
      </w:r>
      <w:r>
        <w:rPr>
          <w:rStyle w:val="Ninguno"/>
          <w:rFonts w:ascii="Calibri" w:hAnsi="Calibri"/>
          <w:sz w:val="22"/>
          <w:szCs w:val="22"/>
        </w:rPr>
        <w:t xml:space="preserve">Voces y trazos de la </w:t>
      </w:r>
      <w:proofErr w:type="spellStart"/>
      <w:r>
        <w:rPr>
          <w:rStyle w:val="Ninguno"/>
          <w:rFonts w:ascii="Calibri" w:hAnsi="Calibri"/>
          <w:sz w:val="22"/>
          <w:szCs w:val="22"/>
        </w:rPr>
        <w:t>ilustraci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ó</w:t>
      </w:r>
      <w:r>
        <w:rPr>
          <w:rStyle w:val="Ninguno"/>
          <w:rFonts w:ascii="Calibri" w:hAnsi="Calibri"/>
          <w:sz w:val="22"/>
          <w:szCs w:val="22"/>
        </w:rPr>
        <w:t xml:space="preserve">n </w:t>
      </w:r>
      <w:proofErr w:type="spellStart"/>
      <w:r>
        <w:rPr>
          <w:rStyle w:val="Ninguno"/>
          <w:rFonts w:ascii="Calibri" w:hAnsi="Calibri"/>
          <w:sz w:val="22"/>
          <w:szCs w:val="22"/>
        </w:rPr>
        <w:t>cient</w:t>
      </w:r>
      <w:proofErr w:type="spellEnd"/>
      <w:r>
        <w:rPr>
          <w:rStyle w:val="Ninguno"/>
          <w:rFonts w:ascii="Calibri" w:hAnsi="Calibri"/>
          <w:sz w:val="22"/>
          <w:szCs w:val="22"/>
          <w:lang w:val="en-US"/>
        </w:rPr>
        <w:t>í</w:t>
      </w:r>
      <w:r>
        <w:rPr>
          <w:rStyle w:val="Ninguno"/>
          <w:rFonts w:ascii="Calibri" w:hAnsi="Calibri"/>
          <w:sz w:val="22"/>
          <w:szCs w:val="22"/>
          <w:lang w:val="it-IT"/>
        </w:rPr>
        <w:t>fica</w:t>
      </w:r>
      <w:r>
        <w:rPr>
          <w:rStyle w:val="Ninguno"/>
          <w:rFonts w:ascii="Calibri" w:hAnsi="Calibri"/>
          <w:sz w:val="22"/>
          <w:szCs w:val="22"/>
          <w:lang w:val="en-US"/>
        </w:rPr>
        <w:t>”</w:t>
      </w:r>
      <w:r>
        <w:rPr>
          <w:rStyle w:val="Ninguno"/>
          <w:rFonts w:ascii="Calibri" w:hAnsi="Calibri"/>
          <w:sz w:val="22"/>
          <w:szCs w:val="22"/>
        </w:rPr>
        <w:t xml:space="preserve">: </w:t>
      </w:r>
      <w:hyperlink r:id="rId9" w:history="1">
        <w:r>
          <w:rPr>
            <w:rStyle w:val="Hyperlink2"/>
            <w:lang w:val="en-US"/>
          </w:rPr>
          <w:t>ILUSTRACIENCIA_2023_subt.mp4 - Google Drive</w:t>
        </w:r>
      </w:hyperlink>
    </w:p>
    <w:p w:rsidR="00DD5EC0" w:rsidRDefault="00DD5EC0">
      <w:pPr>
        <w:pStyle w:val="Cuerpo"/>
      </w:pPr>
    </w:p>
    <w:p w:rsidR="00DD5EC0" w:rsidRDefault="00DD5EC0">
      <w:pPr>
        <w:pStyle w:val="Cuerpo"/>
      </w:pPr>
    </w:p>
    <w:sectPr w:rsidR="00DD5EC0">
      <w:headerReference w:type="default" r:id="rId10"/>
      <w:footerReference w:type="default" r:id="rId11"/>
      <w:pgSz w:w="11900" w:h="16840"/>
      <w:pgMar w:top="720" w:right="1701" w:bottom="1417" w:left="1701" w:header="540" w:footer="6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DD4" w:rsidRDefault="0068513D">
      <w:r>
        <w:separator/>
      </w:r>
    </w:p>
  </w:endnote>
  <w:endnote w:type="continuationSeparator" w:id="0">
    <w:p w:rsidR="00FA7DD4" w:rsidRDefault="0068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61D" w:rsidRDefault="0076661D" w:rsidP="0076661D">
    <w:pPr>
      <w:pStyle w:val="Piedepgina"/>
      <w:tabs>
        <w:tab w:val="clear" w:pos="4153"/>
        <w:tab w:val="clear" w:pos="8306"/>
        <w:tab w:val="left" w:pos="1600"/>
      </w:tabs>
    </w:pPr>
    <w:r>
      <w:rPr>
        <w:noProof/>
      </w:rPr>
      <w:drawing>
        <wp:anchor distT="152400" distB="152400" distL="152400" distR="152400" simplePos="0" relativeHeight="251657216" behindDoc="1" locked="0" layoutInCell="1" allowOverlap="1">
          <wp:simplePos x="0" y="0"/>
          <wp:positionH relativeFrom="page">
            <wp:posOffset>904875</wp:posOffset>
          </wp:positionH>
          <wp:positionV relativeFrom="page">
            <wp:posOffset>9860314</wp:posOffset>
          </wp:positionV>
          <wp:extent cx="5736203" cy="430518"/>
          <wp:effectExtent l="0" t="0" r="0" b="8255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png" descr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6203" cy="4305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0179">
      <w:t>º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DD4" w:rsidRDefault="0068513D">
      <w:r>
        <w:separator/>
      </w:r>
    </w:p>
  </w:footnote>
  <w:footnote w:type="continuationSeparator" w:id="0">
    <w:p w:rsidR="00FA7DD4" w:rsidRDefault="00685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EC0" w:rsidRDefault="0076661D">
    <w:pPr>
      <w:pStyle w:val="Cuerpo"/>
      <w:tabs>
        <w:tab w:val="center" w:pos="4252"/>
        <w:tab w:val="right" w:pos="8478"/>
        <w:tab w:val="right" w:pos="8478"/>
      </w:tabs>
      <w:jc w:val="center"/>
    </w:pPr>
    <w:r>
      <w:rPr>
        <w:rStyle w:val="Ninguno"/>
        <w:noProof/>
        <w:lang w:val="en-US"/>
      </w:rPr>
      <w:drawing>
        <wp:anchor distT="0" distB="0" distL="114300" distR="114300" simplePos="0" relativeHeight="251660288" behindDoc="0" locked="0" layoutInCell="1" allowOverlap="1" wp14:anchorId="0EAFB6D8">
          <wp:simplePos x="0" y="0"/>
          <wp:positionH relativeFrom="column">
            <wp:posOffset>739140</wp:posOffset>
          </wp:positionH>
          <wp:positionV relativeFrom="paragraph">
            <wp:posOffset>-113106</wp:posOffset>
          </wp:positionV>
          <wp:extent cx="3917660" cy="2474311"/>
          <wp:effectExtent l="0" t="0" r="6985" b="2540"/>
          <wp:wrapTopAndBottom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 descr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7660" cy="247431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E286E"/>
    <w:multiLevelType w:val="hybridMultilevel"/>
    <w:tmpl w:val="62AE3254"/>
    <w:styleLink w:val="Estiloimportado1"/>
    <w:lvl w:ilvl="0" w:tplc="371478F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6C995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520E680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0AA7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488E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DC52F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C600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476C4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D49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E362E3B"/>
    <w:multiLevelType w:val="hybridMultilevel"/>
    <w:tmpl w:val="62AE3254"/>
    <w:numStyleLink w:val="Estiloimportad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C0"/>
    <w:rsid w:val="00046552"/>
    <w:rsid w:val="000F4281"/>
    <w:rsid w:val="001B54F4"/>
    <w:rsid w:val="002261B4"/>
    <w:rsid w:val="00396427"/>
    <w:rsid w:val="003F294C"/>
    <w:rsid w:val="005A4B7A"/>
    <w:rsid w:val="00630CFC"/>
    <w:rsid w:val="00684358"/>
    <w:rsid w:val="0068513D"/>
    <w:rsid w:val="0076661D"/>
    <w:rsid w:val="008657D0"/>
    <w:rsid w:val="008F6D28"/>
    <w:rsid w:val="0090083F"/>
    <w:rsid w:val="00905D1C"/>
    <w:rsid w:val="00932AB3"/>
    <w:rsid w:val="00B70179"/>
    <w:rsid w:val="00D71B07"/>
    <w:rsid w:val="00DD5EC0"/>
    <w:rsid w:val="00E47B43"/>
    <w:rsid w:val="00F90F22"/>
    <w:rsid w:val="00FA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81DB74"/>
  <w15:docId w15:val="{C4802DAB-1988-4429-BCEF-697A7538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_tradnl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Ninguno"/>
    <w:rPr>
      <w:rFonts w:ascii="Calibri" w:eastAsia="Calibri" w:hAnsi="Calibri" w:cs="Calibri"/>
      <w:b/>
      <w:bCs/>
      <w:caps w:val="0"/>
      <w:smallCaps w:val="0"/>
      <w:strike w:val="0"/>
      <w:dstrike w:val="0"/>
      <w:color w:val="0000FF"/>
      <w:sz w:val="22"/>
      <w:szCs w:val="22"/>
      <w:u w:val="single" w:color="0000FF"/>
      <w:vertAlign w:val="baseline"/>
      <w14:textOutline w14:w="0" w14:cap="rnd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Hyperlink1">
    <w:name w:val="Hyperlink.1"/>
    <w:basedOn w:val="Ninguno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Ninguno"/>
    <w:rPr>
      <w:rFonts w:ascii="Calibri" w:eastAsia="Calibri" w:hAnsi="Calibri" w:cs="Calibri"/>
      <w:caps w:val="0"/>
      <w:smallCaps w:val="0"/>
      <w:strike w:val="0"/>
      <w:dstrike w:val="0"/>
      <w:color w:val="0000FF"/>
      <w:sz w:val="22"/>
      <w:szCs w:val="22"/>
      <w:u w:val="single" w:color="0000FF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13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13D"/>
    <w:rPr>
      <w:rFonts w:ascii="Lucida Grande" w:hAnsi="Lucida Grande"/>
      <w:sz w:val="18"/>
      <w:szCs w:val="1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8513D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513D"/>
    <w:rPr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68513D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513D"/>
    <w:rPr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86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8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@illustraciencia.inf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co.csic.es/s/cs5rjzdwgDJ6XF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ltnylcN9Xblxuw3w7_a2XSRSpGQ2D_8I/vie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891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Cuesta Mayor</dc:creator>
  <cp:lastModifiedBy>Irene Cuesta Mayor</cp:lastModifiedBy>
  <cp:revision>5</cp:revision>
  <dcterms:created xsi:type="dcterms:W3CDTF">2026-08-03T13:32:00Z</dcterms:created>
  <dcterms:modified xsi:type="dcterms:W3CDTF">2026-08-03T13:56:00Z</dcterms:modified>
</cp:coreProperties>
</file>