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BFDC9" w14:textId="4D3CC433" w:rsidR="0082512B" w:rsidRPr="00966362" w:rsidRDefault="000D26DD" w:rsidP="00427795">
      <w:pPr>
        <w:jc w:val="center"/>
        <w:rPr>
          <w:rStyle w:val="Ttulo1Car"/>
          <w:lang w:val="en-GB"/>
        </w:rPr>
      </w:pPr>
      <w:r w:rsidRPr="00966362">
        <w:rPr>
          <w:rStyle w:val="Ttulo1Car"/>
          <w:lang w:val="en-GB"/>
        </w:rPr>
        <w:t xml:space="preserve">Call for </w:t>
      </w:r>
      <w:r w:rsidR="00155A34">
        <w:rPr>
          <w:rStyle w:val="Ttulo1Car"/>
          <w:lang w:val="en-GB"/>
        </w:rPr>
        <w:t xml:space="preserve">a </w:t>
      </w:r>
      <w:r w:rsidRPr="00966362">
        <w:rPr>
          <w:rStyle w:val="Ttulo1Car"/>
          <w:lang w:val="en-GB"/>
        </w:rPr>
        <w:t>predoctoral</w:t>
      </w:r>
      <w:r w:rsidR="001E6AE0" w:rsidRPr="00966362">
        <w:rPr>
          <w:rStyle w:val="Ttulo1Car"/>
          <w:lang w:val="en-GB"/>
        </w:rPr>
        <w:t xml:space="preserve"> </w:t>
      </w:r>
      <w:r w:rsidRPr="00966362">
        <w:rPr>
          <w:rStyle w:val="Ttulo1Car"/>
          <w:lang w:val="en-GB"/>
        </w:rPr>
        <w:t xml:space="preserve">fellowship </w:t>
      </w:r>
      <w:r w:rsidR="005443E8" w:rsidRPr="00966362">
        <w:rPr>
          <w:rStyle w:val="Ttulo1Car"/>
          <w:lang w:val="en-GB"/>
        </w:rPr>
        <w:t>candidate</w:t>
      </w:r>
    </w:p>
    <w:p w14:paraId="0C54762F" w14:textId="4C89719D" w:rsidR="00D153D6" w:rsidRPr="00966362" w:rsidRDefault="005B0E65" w:rsidP="009F15F0">
      <w:pPr>
        <w:rPr>
          <w:lang w:val="en-GB"/>
        </w:rPr>
      </w:pPr>
      <w:r w:rsidRPr="00966362">
        <w:rPr>
          <w:b/>
          <w:bCs/>
          <w:lang w:val="en-GB"/>
        </w:rPr>
        <w:t>Ocean warming and acidification</w:t>
      </w:r>
      <w:r w:rsidRPr="00966362">
        <w:rPr>
          <w:lang w:val="en-GB"/>
        </w:rPr>
        <w:t xml:space="preserve"> pose significant threats to benthic species, endangering essential ecosystem services such as fisheries and shoreline protection. </w:t>
      </w:r>
      <w:r w:rsidR="009C520E" w:rsidRPr="00966362">
        <w:rPr>
          <w:lang w:val="en-GB"/>
        </w:rPr>
        <w:t>As atmospheric CO</w:t>
      </w:r>
      <w:r w:rsidR="009C520E" w:rsidRPr="00966362">
        <w:rPr>
          <w:rFonts w:ascii="Cambria Math" w:hAnsi="Cambria Math" w:cs="Cambria Math"/>
          <w:lang w:val="en-GB"/>
        </w:rPr>
        <w:t>₂</w:t>
      </w:r>
      <w:r w:rsidR="009C520E" w:rsidRPr="00966362">
        <w:rPr>
          <w:lang w:val="en-GB"/>
        </w:rPr>
        <w:t xml:space="preserve"> levels continue to rise, their impacts on seawater temperature and pH are projected to intensify by mid-century without decisive climate mitigation. U</w:t>
      </w:r>
      <w:r w:rsidRPr="00966362">
        <w:rPr>
          <w:lang w:val="en-GB"/>
        </w:rPr>
        <w:t xml:space="preserve">nderstanding the acclimatization potential of marine species to these stressors becomes crucial for </w:t>
      </w:r>
      <w:r w:rsidR="009C520E" w:rsidRPr="00966362">
        <w:rPr>
          <w:lang w:val="en-GB"/>
        </w:rPr>
        <w:t>anticipating</w:t>
      </w:r>
      <w:r w:rsidRPr="00966362">
        <w:rPr>
          <w:lang w:val="en-GB"/>
        </w:rPr>
        <w:t xml:space="preserve"> shifts in community structure, ecosystem stability, </w:t>
      </w:r>
      <w:r w:rsidR="009C520E" w:rsidRPr="00966362">
        <w:rPr>
          <w:lang w:val="en-GB"/>
        </w:rPr>
        <w:t>and the continued provision of essential services.</w:t>
      </w:r>
    </w:p>
    <w:p w14:paraId="2EF2CFF9" w14:textId="231CBC71" w:rsidR="009C520E" w:rsidRPr="00966362" w:rsidRDefault="000D26DD" w:rsidP="00427795">
      <w:pPr>
        <w:rPr>
          <w:lang w:val="en-GB"/>
        </w:rPr>
      </w:pPr>
      <w:r w:rsidRPr="00966362">
        <w:rPr>
          <w:lang w:val="en-GB"/>
        </w:rPr>
        <w:t xml:space="preserve">We are seeking </w:t>
      </w:r>
      <w:r w:rsidR="00155A34">
        <w:rPr>
          <w:lang w:val="en-GB"/>
        </w:rPr>
        <w:t xml:space="preserve">an </w:t>
      </w:r>
      <w:r w:rsidR="00562CD1" w:rsidRPr="00966362">
        <w:rPr>
          <w:b/>
          <w:bCs/>
          <w:lang w:val="en-GB"/>
        </w:rPr>
        <w:t xml:space="preserve">enthusiastic and highly motivated </w:t>
      </w:r>
      <w:r w:rsidRPr="00966362">
        <w:rPr>
          <w:b/>
          <w:bCs/>
          <w:lang w:val="en-GB"/>
        </w:rPr>
        <w:t>candidate</w:t>
      </w:r>
      <w:r w:rsidRPr="00966362">
        <w:rPr>
          <w:lang w:val="en-GB"/>
        </w:rPr>
        <w:t xml:space="preserve"> in </w:t>
      </w:r>
      <w:r w:rsidR="0088674C" w:rsidRPr="00966362">
        <w:rPr>
          <w:b/>
          <w:bCs/>
          <w:lang w:val="en-GB"/>
        </w:rPr>
        <w:t xml:space="preserve">Molecular </w:t>
      </w:r>
      <w:r w:rsidR="009C520E" w:rsidRPr="00966362">
        <w:rPr>
          <w:b/>
          <w:bCs/>
          <w:lang w:val="en-GB"/>
        </w:rPr>
        <w:t>B</w:t>
      </w:r>
      <w:r w:rsidRPr="00966362">
        <w:rPr>
          <w:b/>
          <w:bCs/>
          <w:lang w:val="en-GB"/>
        </w:rPr>
        <w:t>iology or related fields</w:t>
      </w:r>
      <w:r w:rsidRPr="00966362">
        <w:rPr>
          <w:lang w:val="en-GB"/>
        </w:rPr>
        <w:t xml:space="preserve"> to join our team and apply for competitive</w:t>
      </w:r>
      <w:r w:rsidR="00267EB1" w:rsidRPr="00966362">
        <w:rPr>
          <w:lang w:val="en-GB"/>
        </w:rPr>
        <w:t xml:space="preserve"> national </w:t>
      </w:r>
      <w:r w:rsidR="009C520E" w:rsidRPr="00966362">
        <w:rPr>
          <w:lang w:val="en-GB"/>
        </w:rPr>
        <w:t>and</w:t>
      </w:r>
      <w:r w:rsidR="00267EB1" w:rsidRPr="00966362">
        <w:rPr>
          <w:lang w:val="en-GB"/>
        </w:rPr>
        <w:t xml:space="preserve"> international</w:t>
      </w:r>
      <w:r w:rsidRPr="00966362">
        <w:rPr>
          <w:lang w:val="en-GB"/>
        </w:rPr>
        <w:t xml:space="preserve"> </w:t>
      </w:r>
      <w:r w:rsidRPr="00966362">
        <w:rPr>
          <w:b/>
          <w:bCs/>
          <w:lang w:val="en-GB"/>
        </w:rPr>
        <w:t xml:space="preserve">predoctoral </w:t>
      </w:r>
      <w:r w:rsidR="007C433B" w:rsidRPr="00966362">
        <w:rPr>
          <w:lang w:val="en-GB"/>
        </w:rPr>
        <w:t xml:space="preserve">(FPU, etc.) </w:t>
      </w:r>
      <w:r w:rsidRPr="00966362">
        <w:rPr>
          <w:lang w:val="en-GB"/>
        </w:rPr>
        <w:t xml:space="preserve">fellowships. </w:t>
      </w:r>
    </w:p>
    <w:p w14:paraId="2F2BD285" w14:textId="67B54D58" w:rsidR="00E66543" w:rsidRPr="00966362" w:rsidRDefault="009C520E" w:rsidP="00427795">
      <w:pPr>
        <w:rPr>
          <w:lang w:val="en-GB"/>
        </w:rPr>
      </w:pPr>
      <w:r w:rsidRPr="00966362">
        <w:rPr>
          <w:lang w:val="en-GB"/>
        </w:rPr>
        <w:t>Successful</w:t>
      </w:r>
      <w:r w:rsidR="000D26DD" w:rsidRPr="00966362">
        <w:rPr>
          <w:lang w:val="en-GB"/>
        </w:rPr>
        <w:t xml:space="preserve"> candidate</w:t>
      </w:r>
      <w:r w:rsidR="007C433B" w:rsidRPr="00966362">
        <w:rPr>
          <w:lang w:val="en-GB"/>
        </w:rPr>
        <w:t>s</w:t>
      </w:r>
      <w:r w:rsidR="000D26DD" w:rsidRPr="00966362">
        <w:rPr>
          <w:lang w:val="en-GB"/>
        </w:rPr>
        <w:t xml:space="preserve">, </w:t>
      </w:r>
      <w:r w:rsidRPr="00966362">
        <w:rPr>
          <w:lang w:val="en-GB"/>
        </w:rPr>
        <w:t>upon</w:t>
      </w:r>
      <w:r w:rsidR="000D26DD" w:rsidRPr="00966362">
        <w:rPr>
          <w:lang w:val="en-GB"/>
        </w:rPr>
        <w:t xml:space="preserve"> award</w:t>
      </w:r>
      <w:r w:rsidRPr="00966362">
        <w:rPr>
          <w:lang w:val="en-GB"/>
        </w:rPr>
        <w:t xml:space="preserve"> of a fellowship</w:t>
      </w:r>
      <w:r w:rsidR="000D26DD" w:rsidRPr="00966362">
        <w:rPr>
          <w:lang w:val="en-GB"/>
        </w:rPr>
        <w:t xml:space="preserve">, will </w:t>
      </w:r>
      <w:r w:rsidRPr="00966362">
        <w:rPr>
          <w:lang w:val="en-GB"/>
        </w:rPr>
        <w:t>participate</w:t>
      </w:r>
      <w:r w:rsidR="000D26DD" w:rsidRPr="00966362">
        <w:rPr>
          <w:lang w:val="en-GB"/>
        </w:rPr>
        <w:t xml:space="preserve"> </w:t>
      </w:r>
      <w:r w:rsidRPr="00966362">
        <w:rPr>
          <w:lang w:val="en-GB"/>
        </w:rPr>
        <w:t xml:space="preserve">in the </w:t>
      </w:r>
      <w:r w:rsidRPr="00966362">
        <w:rPr>
          <w:i/>
          <w:lang w:val="en-GB"/>
        </w:rPr>
        <w:t>MedAcidWarm</w:t>
      </w:r>
      <w:r w:rsidRPr="00966362">
        <w:rPr>
          <w:lang w:val="en-GB"/>
        </w:rPr>
        <w:t xml:space="preserve"> </w:t>
      </w:r>
      <w:r w:rsidR="000D26DD" w:rsidRPr="00966362">
        <w:rPr>
          <w:lang w:val="en-GB"/>
        </w:rPr>
        <w:t>national research project</w:t>
      </w:r>
      <w:r w:rsidR="00B742FD" w:rsidRPr="00966362">
        <w:rPr>
          <w:lang w:val="en-GB"/>
        </w:rPr>
        <w:t xml:space="preserve"> </w:t>
      </w:r>
      <w:r w:rsidR="000D26DD" w:rsidRPr="00966362">
        <w:rPr>
          <w:lang w:val="en-GB"/>
        </w:rPr>
        <w:t xml:space="preserve">that </w:t>
      </w:r>
      <w:r w:rsidR="00B742FD" w:rsidRPr="00966362">
        <w:rPr>
          <w:lang w:val="en-GB"/>
        </w:rPr>
        <w:t>aims to boost our understanding on acclimatory responses of benthic invertebrates and their associated microbiome</w:t>
      </w:r>
      <w:r w:rsidRPr="00966362">
        <w:rPr>
          <w:lang w:val="en-GB"/>
        </w:rPr>
        <w:t>s</w:t>
      </w:r>
      <w:r w:rsidR="00B742FD" w:rsidRPr="00966362">
        <w:rPr>
          <w:lang w:val="en-GB"/>
        </w:rPr>
        <w:t xml:space="preserve"> to projected ocean warming and acidification and reconstruct past seawater temperature and pH </w:t>
      </w:r>
      <w:r w:rsidRPr="00966362">
        <w:rPr>
          <w:lang w:val="en-GB"/>
        </w:rPr>
        <w:t xml:space="preserve">changes </w:t>
      </w:r>
      <w:r w:rsidR="00B742FD" w:rsidRPr="00966362">
        <w:rPr>
          <w:lang w:val="en-GB"/>
        </w:rPr>
        <w:t xml:space="preserve">using </w:t>
      </w:r>
      <w:r w:rsidRPr="00966362">
        <w:rPr>
          <w:lang w:val="en-GB"/>
        </w:rPr>
        <w:t>invertebrate</w:t>
      </w:r>
      <w:r w:rsidR="00B742FD" w:rsidRPr="00966362">
        <w:rPr>
          <w:lang w:val="en-GB"/>
        </w:rPr>
        <w:t xml:space="preserve"> skeletons</w:t>
      </w:r>
      <w:r w:rsidR="00C418F1" w:rsidRPr="00966362">
        <w:rPr>
          <w:lang w:val="en-GB"/>
        </w:rPr>
        <w:t xml:space="preserve">, applying cutting-edge approaches such as </w:t>
      </w:r>
      <w:r w:rsidR="00861720" w:rsidRPr="00966362">
        <w:rPr>
          <w:b/>
          <w:bCs/>
          <w:lang w:val="en-GB"/>
        </w:rPr>
        <w:t xml:space="preserve">MicroCT, </w:t>
      </w:r>
      <w:r w:rsidR="00C418F1" w:rsidRPr="00966362">
        <w:rPr>
          <w:b/>
          <w:bCs/>
          <w:lang w:val="en-GB"/>
        </w:rPr>
        <w:t>metabolomics, microbiome, and transcriptomic analyses</w:t>
      </w:r>
      <w:r w:rsidR="00C418F1" w:rsidRPr="00966362">
        <w:rPr>
          <w:lang w:val="en-GB"/>
        </w:rPr>
        <w:t>.</w:t>
      </w:r>
      <w:r w:rsidR="00185D08" w:rsidRPr="00966362">
        <w:rPr>
          <w:lang w:val="en-GB"/>
        </w:rPr>
        <w:t xml:space="preserve"> </w:t>
      </w:r>
    </w:p>
    <w:p w14:paraId="14A9BB5A" w14:textId="66C2DF3A" w:rsidR="00BB6037" w:rsidRPr="00966362" w:rsidRDefault="00E66543" w:rsidP="00966362">
      <w:pPr>
        <w:rPr>
          <w:lang w:val="en-GB"/>
        </w:rPr>
      </w:pPr>
      <w:r w:rsidRPr="00966362">
        <w:rPr>
          <w:lang w:val="en-GB"/>
        </w:rPr>
        <w:t>Selected</w:t>
      </w:r>
      <w:r w:rsidR="00621C11" w:rsidRPr="00966362">
        <w:rPr>
          <w:lang w:val="en-GB"/>
        </w:rPr>
        <w:t xml:space="preserve"> candidates will be integrated into the </w:t>
      </w:r>
      <w:r w:rsidR="00621C11" w:rsidRPr="00966362">
        <w:rPr>
          <w:b/>
          <w:bCs/>
          <w:lang w:val="en-GB"/>
        </w:rPr>
        <w:t xml:space="preserve">Medrecover </w:t>
      </w:r>
      <w:r w:rsidRPr="00966362">
        <w:rPr>
          <w:b/>
          <w:bCs/>
          <w:lang w:val="en-GB"/>
        </w:rPr>
        <w:t xml:space="preserve">reseach </w:t>
      </w:r>
      <w:r w:rsidR="00621C11" w:rsidRPr="00966362">
        <w:rPr>
          <w:b/>
          <w:bCs/>
          <w:lang w:val="en-GB"/>
        </w:rPr>
        <w:t>group</w:t>
      </w:r>
      <w:r w:rsidR="00621C11" w:rsidRPr="00966362">
        <w:rPr>
          <w:lang w:val="en-GB"/>
        </w:rPr>
        <w:t xml:space="preserve"> </w:t>
      </w:r>
      <w:r w:rsidRPr="00966362">
        <w:rPr>
          <w:lang w:val="en-GB"/>
        </w:rPr>
        <w:t xml:space="preserve">recognized as a consolidated research group by the Generalitat de Catalunya </w:t>
      </w:r>
      <w:r w:rsidR="00337078" w:rsidRPr="00966362">
        <w:rPr>
          <w:lang w:val="en-GB"/>
        </w:rPr>
        <w:t>(</w:t>
      </w:r>
      <w:hyperlink r:id="rId8" w:history="1">
        <w:r w:rsidR="00337078" w:rsidRPr="00966362">
          <w:rPr>
            <w:rStyle w:val="Hipervnculo"/>
            <w:lang w:val="en-GB"/>
          </w:rPr>
          <w:t>https://medrecover.org/</w:t>
        </w:r>
      </w:hyperlink>
      <w:r w:rsidR="00337078" w:rsidRPr="00966362">
        <w:rPr>
          <w:lang w:val="en-GB"/>
        </w:rPr>
        <w:t>)</w:t>
      </w:r>
      <w:r w:rsidRPr="00966362">
        <w:rPr>
          <w:lang w:val="en-GB"/>
        </w:rPr>
        <w:t>, with a strong track record in marine conservation and mentoring PhD students and postdoctoral researchers.</w:t>
      </w:r>
      <w:r w:rsidR="00337078" w:rsidRPr="00966362">
        <w:rPr>
          <w:lang w:val="en-GB"/>
        </w:rPr>
        <w:t xml:space="preserve"> </w:t>
      </w:r>
      <w:r w:rsidRPr="00966362">
        <w:rPr>
          <w:lang w:val="en-GB"/>
        </w:rPr>
        <w:t>They will also collaborate with</w:t>
      </w:r>
      <w:r w:rsidR="00621C11" w:rsidRPr="00966362">
        <w:rPr>
          <w:lang w:val="en-GB"/>
        </w:rPr>
        <w:t xml:space="preserve"> national and international </w:t>
      </w:r>
      <w:r w:rsidRPr="00966362">
        <w:rPr>
          <w:lang w:val="en-GB"/>
        </w:rPr>
        <w:t>researchers in a dynamic and multidisciplinary research environment.</w:t>
      </w:r>
    </w:p>
    <w:p w14:paraId="1AE4BF2A" w14:textId="2075F1AD" w:rsidR="00562CD1" w:rsidRPr="00966362" w:rsidRDefault="009F15F0" w:rsidP="00966362">
      <w:pPr>
        <w:spacing w:after="120"/>
        <w:rPr>
          <w:color w:val="auto"/>
          <w:lang w:val="en-GB"/>
        </w:rPr>
      </w:pPr>
      <w:r w:rsidRPr="00966362">
        <w:rPr>
          <w:color w:val="auto"/>
          <w:lang w:val="en-GB"/>
        </w:rPr>
        <w:t>The successful candidate will be involved in several tasks that include:</w:t>
      </w:r>
    </w:p>
    <w:p w14:paraId="124E6F43" w14:textId="1E3760D5" w:rsidR="00562CD1" w:rsidRPr="00966362" w:rsidRDefault="00E66543" w:rsidP="00966362">
      <w:pPr>
        <w:pStyle w:val="Prrafodelista"/>
        <w:numPr>
          <w:ilvl w:val="0"/>
          <w:numId w:val="15"/>
        </w:numPr>
        <w:rPr>
          <w:lang w:val="en-GB"/>
        </w:rPr>
      </w:pPr>
      <w:r w:rsidRPr="00966362">
        <w:rPr>
          <w:lang w:val="en-GB"/>
        </w:rPr>
        <w:t>Conduct f</w:t>
      </w:r>
      <w:r w:rsidR="00562CD1" w:rsidRPr="00966362">
        <w:rPr>
          <w:lang w:val="en-GB"/>
        </w:rPr>
        <w:t>ield and</w:t>
      </w:r>
      <w:r w:rsidR="00E20200">
        <w:rPr>
          <w:lang w:val="en-GB"/>
        </w:rPr>
        <w:t>/or</w:t>
      </w:r>
      <w:r w:rsidR="00562CD1" w:rsidRPr="00966362">
        <w:rPr>
          <w:lang w:val="en-GB"/>
        </w:rPr>
        <w:t xml:space="preserve"> laboratory experimental studies</w:t>
      </w:r>
      <w:r w:rsidRPr="00966362">
        <w:rPr>
          <w:lang w:val="en-GB"/>
        </w:rPr>
        <w:t>.</w:t>
      </w:r>
    </w:p>
    <w:p w14:paraId="10A458C8" w14:textId="77777777" w:rsidR="00504715" w:rsidRPr="00966362" w:rsidRDefault="00504715" w:rsidP="00966362">
      <w:pPr>
        <w:pStyle w:val="NormalWeb"/>
        <w:numPr>
          <w:ilvl w:val="0"/>
          <w:numId w:val="15"/>
        </w:numPr>
        <w:spacing w:line="360" w:lineRule="auto"/>
        <w:rPr>
          <w:rFonts w:asciiTheme="minorHAnsi" w:hAnsiTheme="minorHAnsi" w:cstheme="minorHAnsi"/>
          <w:sz w:val="21"/>
          <w:szCs w:val="21"/>
          <w:lang w:val="en-GB"/>
        </w:rPr>
      </w:pPr>
      <w:r w:rsidRPr="00966362">
        <w:rPr>
          <w:rFonts w:asciiTheme="minorHAnsi" w:hAnsiTheme="minorHAnsi" w:cstheme="minorHAnsi"/>
          <w:sz w:val="21"/>
          <w:szCs w:val="21"/>
          <w:lang w:val="en-GB"/>
        </w:rPr>
        <w:t>Prepare and publish high-quality research papers in peer-reviewed journals and present findings at national and international conferences.</w:t>
      </w:r>
    </w:p>
    <w:p w14:paraId="0A1782D9" w14:textId="77777777" w:rsidR="00504715" w:rsidRPr="00966362" w:rsidRDefault="00504715" w:rsidP="00966362">
      <w:pPr>
        <w:pStyle w:val="Prrafodelista"/>
        <w:rPr>
          <w:lang w:val="en-GB"/>
        </w:rPr>
      </w:pPr>
    </w:p>
    <w:p w14:paraId="77311E89" w14:textId="566D8008" w:rsidR="000A5E44" w:rsidRPr="00966362" w:rsidRDefault="00E66543" w:rsidP="00966362">
      <w:pPr>
        <w:pStyle w:val="Prrafodelista"/>
        <w:numPr>
          <w:ilvl w:val="0"/>
          <w:numId w:val="15"/>
        </w:numPr>
        <w:rPr>
          <w:lang w:val="en-GB"/>
        </w:rPr>
      </w:pPr>
      <w:r w:rsidRPr="00966362">
        <w:rPr>
          <w:lang w:val="en-GB"/>
        </w:rPr>
        <w:t>C</w:t>
      </w:r>
      <w:r w:rsidR="00562CD1" w:rsidRPr="00966362">
        <w:rPr>
          <w:lang w:val="en-GB"/>
        </w:rPr>
        <w:t xml:space="preserve">ollaborate with an international </w:t>
      </w:r>
      <w:r w:rsidRPr="00966362">
        <w:rPr>
          <w:lang w:val="en-GB"/>
        </w:rPr>
        <w:t>network of researchers.</w:t>
      </w:r>
    </w:p>
    <w:p w14:paraId="5B548E1E" w14:textId="556018A0" w:rsidR="000A5E44" w:rsidRDefault="000A5E44" w:rsidP="00966362">
      <w:pPr>
        <w:pStyle w:val="Prrafodelista"/>
        <w:numPr>
          <w:ilvl w:val="0"/>
          <w:numId w:val="15"/>
        </w:numPr>
        <w:rPr>
          <w:lang w:val="en-GB"/>
        </w:rPr>
      </w:pPr>
      <w:r w:rsidRPr="00966362">
        <w:rPr>
          <w:lang w:val="en-GB"/>
        </w:rPr>
        <w:t>Contribute to grant writing efforts to secure funding for ongoing and future research projects.</w:t>
      </w:r>
    </w:p>
    <w:p w14:paraId="25F8D231" w14:textId="74098AFB" w:rsidR="00F35045" w:rsidRPr="00F35045" w:rsidRDefault="00363219" w:rsidP="00363219">
      <w:pPr>
        <w:ind w:firstLine="284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6751652" wp14:editId="121ABFAF">
            <wp:extent cx="2282617" cy="1710064"/>
            <wp:effectExtent l="0" t="6033" r="0" b="0"/>
            <wp:docPr id="16484417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41759" name="Imagen 1648441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1912" cy="17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C61">
        <w:rPr>
          <w:noProof/>
          <w:lang w:val="en-GB"/>
        </w:rPr>
        <w:drawing>
          <wp:inline distT="0" distB="0" distL="0" distR="0" wp14:anchorId="02B53BE5" wp14:editId="5BBD8EC3">
            <wp:extent cx="3431860" cy="2287905"/>
            <wp:effectExtent l="0" t="0" r="0" b="0"/>
            <wp:docPr id="10201690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69094" name="Imagen 10201690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60" cy="2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63C4" w14:textId="10B0950F" w:rsidR="0082512B" w:rsidRPr="00966362" w:rsidRDefault="005753DC" w:rsidP="00966362">
      <w:pPr>
        <w:pStyle w:val="Ttulo3"/>
        <w:spacing w:before="240"/>
        <w:rPr>
          <w:lang w:val="en-GB"/>
        </w:rPr>
      </w:pPr>
      <w:r w:rsidRPr="00966362">
        <w:rPr>
          <w:lang w:val="en-GB"/>
        </w:rPr>
        <w:t>Expected background and skills</w:t>
      </w:r>
      <w:r w:rsidR="004274DB" w:rsidRPr="00966362">
        <w:rPr>
          <w:lang w:val="en-GB"/>
        </w:rPr>
        <w:t xml:space="preserve"> for the predoctoral fellowship</w:t>
      </w:r>
    </w:p>
    <w:p w14:paraId="1CDD34A1" w14:textId="4D657B3E" w:rsidR="009F15F0" w:rsidRPr="00966362" w:rsidRDefault="00112FA9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Cs/>
          <w:lang w:val="en-GB"/>
        </w:rPr>
        <w:t>D</w:t>
      </w:r>
      <w:r w:rsidR="00760A06" w:rsidRPr="00966362">
        <w:rPr>
          <w:bCs/>
          <w:lang w:val="en-GB"/>
        </w:rPr>
        <w:t xml:space="preserve">egree in </w:t>
      </w:r>
      <w:r w:rsidR="000E5182" w:rsidRPr="000E5182">
        <w:rPr>
          <w:b/>
          <w:lang w:val="en-GB"/>
        </w:rPr>
        <w:t xml:space="preserve">Molecular </w:t>
      </w:r>
      <w:r w:rsidRPr="00966362">
        <w:rPr>
          <w:b/>
          <w:lang w:val="en-GB"/>
        </w:rPr>
        <w:t>Biology</w:t>
      </w:r>
      <w:r w:rsidR="00A11E6C" w:rsidRPr="00966362">
        <w:rPr>
          <w:b/>
          <w:lang w:val="en-GB"/>
        </w:rPr>
        <w:t xml:space="preserve">, </w:t>
      </w:r>
      <w:r w:rsidR="00B15AB4" w:rsidRPr="00966362">
        <w:rPr>
          <w:b/>
          <w:lang w:val="en-GB"/>
        </w:rPr>
        <w:t xml:space="preserve">Microbiology, </w:t>
      </w:r>
      <w:r w:rsidR="002B71E8" w:rsidRPr="00966362">
        <w:rPr>
          <w:b/>
          <w:lang w:val="en-GB"/>
        </w:rPr>
        <w:t>Chemistry</w:t>
      </w:r>
      <w:r w:rsidRPr="00966362">
        <w:rPr>
          <w:b/>
          <w:lang w:val="en-GB"/>
        </w:rPr>
        <w:t xml:space="preserve"> or related fields</w:t>
      </w:r>
      <w:r w:rsidR="00E66543" w:rsidRPr="00966362">
        <w:rPr>
          <w:bCs/>
          <w:lang w:val="en-GB"/>
        </w:rPr>
        <w:t>.</w:t>
      </w:r>
      <w:r w:rsidR="00760A06" w:rsidRPr="00966362">
        <w:rPr>
          <w:bCs/>
          <w:lang w:val="en-GB"/>
        </w:rPr>
        <w:t xml:space="preserve"> </w:t>
      </w:r>
    </w:p>
    <w:p w14:paraId="6D38CB38" w14:textId="7B80A9CE" w:rsidR="009F15F0" w:rsidRPr="00966362" w:rsidRDefault="00E66543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Cs/>
          <w:lang w:val="en-GB"/>
        </w:rPr>
        <w:t>Strong</w:t>
      </w:r>
      <w:r w:rsidR="00AA0AB2" w:rsidRPr="00966362">
        <w:rPr>
          <w:bCs/>
          <w:lang w:val="en-GB"/>
        </w:rPr>
        <w:t xml:space="preserve"> </w:t>
      </w:r>
      <w:r w:rsidR="00AA0AB2" w:rsidRPr="00966362">
        <w:rPr>
          <w:b/>
          <w:lang w:val="en-GB"/>
        </w:rPr>
        <w:t>academic record</w:t>
      </w:r>
      <w:r w:rsidRPr="00966362">
        <w:rPr>
          <w:bCs/>
          <w:lang w:val="en-GB"/>
        </w:rPr>
        <w:t>.</w:t>
      </w:r>
    </w:p>
    <w:p w14:paraId="46A969B8" w14:textId="2680DC95" w:rsidR="00C01FFF" w:rsidRPr="00966362" w:rsidRDefault="00C01FFF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/>
          <w:lang w:val="en-GB"/>
        </w:rPr>
        <w:t>Publications</w:t>
      </w:r>
      <w:r w:rsidRPr="00966362">
        <w:rPr>
          <w:bCs/>
          <w:lang w:val="en-GB"/>
        </w:rPr>
        <w:t xml:space="preserve"> in peer-reviewed journals </w:t>
      </w:r>
      <w:r w:rsidR="00E66543" w:rsidRPr="00966362">
        <w:rPr>
          <w:bCs/>
          <w:lang w:val="en-GB"/>
        </w:rPr>
        <w:t>(</w:t>
      </w:r>
      <w:r w:rsidRPr="00966362">
        <w:rPr>
          <w:bCs/>
          <w:lang w:val="en-GB"/>
        </w:rPr>
        <w:t>desirable</w:t>
      </w:r>
      <w:r w:rsidR="00E66543" w:rsidRPr="00966362">
        <w:rPr>
          <w:bCs/>
          <w:lang w:val="en-GB"/>
        </w:rPr>
        <w:t>).</w:t>
      </w:r>
    </w:p>
    <w:p w14:paraId="36D90F2B" w14:textId="6E1EF945" w:rsidR="009F15F0" w:rsidRPr="00966362" w:rsidRDefault="00E66543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Cs/>
          <w:lang w:val="en-GB"/>
        </w:rPr>
        <w:t xml:space="preserve">Good </w:t>
      </w:r>
      <w:r w:rsidRPr="00966362">
        <w:rPr>
          <w:b/>
          <w:lang w:val="en-GB"/>
        </w:rPr>
        <w:t>o</w:t>
      </w:r>
      <w:r w:rsidR="00CD0CE4" w:rsidRPr="00966362">
        <w:rPr>
          <w:b/>
          <w:lang w:val="en-GB"/>
        </w:rPr>
        <w:t>ral and written communication skills in English</w:t>
      </w:r>
      <w:r w:rsidR="00C71530" w:rsidRPr="00966362">
        <w:rPr>
          <w:b/>
          <w:lang w:val="en-GB"/>
        </w:rPr>
        <w:t xml:space="preserve"> </w:t>
      </w:r>
      <w:r w:rsidR="00071B96" w:rsidRPr="00966362">
        <w:rPr>
          <w:b/>
          <w:lang w:val="en-GB"/>
        </w:rPr>
        <w:t>and Spanish</w:t>
      </w:r>
      <w:r w:rsidR="00071B96" w:rsidRPr="00966362">
        <w:rPr>
          <w:bCs/>
          <w:lang w:val="en-GB"/>
        </w:rPr>
        <w:t xml:space="preserve"> </w:t>
      </w:r>
      <w:r w:rsidRPr="00966362">
        <w:rPr>
          <w:bCs/>
          <w:lang w:val="en-GB"/>
        </w:rPr>
        <w:t>(</w:t>
      </w:r>
      <w:r w:rsidR="00C71530" w:rsidRPr="00966362">
        <w:rPr>
          <w:bCs/>
          <w:lang w:val="en-GB"/>
        </w:rPr>
        <w:t>desirable</w:t>
      </w:r>
      <w:r w:rsidRPr="00966362">
        <w:rPr>
          <w:bCs/>
          <w:lang w:val="en-GB"/>
        </w:rPr>
        <w:t>).</w:t>
      </w:r>
    </w:p>
    <w:p w14:paraId="28E96BCC" w14:textId="4D5C656F" w:rsidR="00C71530" w:rsidRPr="00966362" w:rsidRDefault="00E66543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Cs/>
          <w:lang w:val="en-GB"/>
        </w:rPr>
        <w:t xml:space="preserve">Prior </w:t>
      </w:r>
      <w:r w:rsidRPr="00966362">
        <w:rPr>
          <w:b/>
          <w:lang w:val="en-GB"/>
        </w:rPr>
        <w:t>e</w:t>
      </w:r>
      <w:r w:rsidR="00C71530" w:rsidRPr="00966362">
        <w:rPr>
          <w:b/>
          <w:lang w:val="en-GB"/>
        </w:rPr>
        <w:t>xperience in marine science research</w:t>
      </w:r>
      <w:r w:rsidR="00C71530" w:rsidRPr="00966362">
        <w:rPr>
          <w:bCs/>
          <w:lang w:val="en-GB"/>
        </w:rPr>
        <w:t xml:space="preserve"> </w:t>
      </w:r>
      <w:r w:rsidRPr="00966362">
        <w:rPr>
          <w:bCs/>
          <w:lang w:val="en-GB"/>
        </w:rPr>
        <w:t>(</w:t>
      </w:r>
      <w:r w:rsidR="00C71530" w:rsidRPr="00966362">
        <w:rPr>
          <w:bCs/>
          <w:lang w:val="en-GB"/>
        </w:rPr>
        <w:t>desirable</w:t>
      </w:r>
      <w:r w:rsidRPr="00966362">
        <w:rPr>
          <w:bCs/>
          <w:lang w:val="en-GB"/>
        </w:rPr>
        <w:t>).</w:t>
      </w:r>
    </w:p>
    <w:p w14:paraId="12ADD17C" w14:textId="33D8C609" w:rsidR="00D823F6" w:rsidRPr="00966362" w:rsidRDefault="00D823F6" w:rsidP="00966362">
      <w:pPr>
        <w:numPr>
          <w:ilvl w:val="0"/>
          <w:numId w:val="15"/>
        </w:numPr>
        <w:tabs>
          <w:tab w:val="clear" w:pos="720"/>
          <w:tab w:val="num" w:pos="426"/>
        </w:tabs>
        <w:ind w:left="425" w:hanging="357"/>
        <w:rPr>
          <w:bCs/>
          <w:lang w:val="en-GB"/>
        </w:rPr>
      </w:pPr>
      <w:r w:rsidRPr="00966362">
        <w:rPr>
          <w:b/>
          <w:lang w:val="en-GB"/>
        </w:rPr>
        <w:t>Proactive, flexible, problem-solving, and team-oriented</w:t>
      </w:r>
      <w:r w:rsidRPr="00966362">
        <w:rPr>
          <w:bCs/>
          <w:lang w:val="en-GB"/>
        </w:rPr>
        <w:t xml:space="preserve"> mindset.</w:t>
      </w:r>
    </w:p>
    <w:p w14:paraId="5665DD07" w14:textId="77777777" w:rsidR="009F15F0" w:rsidRPr="00966362" w:rsidRDefault="009F15F0" w:rsidP="00966362">
      <w:pPr>
        <w:rPr>
          <w:sz w:val="8"/>
          <w:szCs w:val="8"/>
          <w:lang w:val="en-GB"/>
        </w:rPr>
      </w:pPr>
    </w:p>
    <w:p w14:paraId="7D4A1D5C" w14:textId="77ACE0B8" w:rsidR="00071B96" w:rsidRPr="00966362" w:rsidRDefault="00071B96" w:rsidP="00966362">
      <w:pPr>
        <w:pStyle w:val="Ttulo3"/>
        <w:rPr>
          <w:lang w:val="en-GB"/>
        </w:rPr>
      </w:pPr>
      <w:r w:rsidRPr="00966362">
        <w:rPr>
          <w:lang w:val="en-GB"/>
        </w:rPr>
        <w:t>Host Institution</w:t>
      </w:r>
    </w:p>
    <w:p w14:paraId="1E921028" w14:textId="22ADD0DC" w:rsidR="00D46938" w:rsidRPr="00966362" w:rsidRDefault="00D46938" w:rsidP="00966362">
      <w:pPr>
        <w:rPr>
          <w:lang w:val="en-GB"/>
        </w:rPr>
      </w:pPr>
      <w:r w:rsidRPr="00966362">
        <w:rPr>
          <w:lang w:val="en-GB"/>
        </w:rPr>
        <w:t>The Institut de Ciències del Mar (ICM) is </w:t>
      </w:r>
      <w:r w:rsidRPr="00966362">
        <w:rPr>
          <w:b/>
          <w:bCs/>
          <w:lang w:val="en-GB"/>
        </w:rPr>
        <w:t>the largest marine research centre</w:t>
      </w:r>
      <w:r w:rsidRPr="00966362">
        <w:rPr>
          <w:lang w:val="en-GB"/>
        </w:rPr>
        <w:t> of the Spanish National Research Council (CSIC). It is also the first marine science centre to be accredited as a </w:t>
      </w:r>
      <w:r w:rsidRPr="00966362">
        <w:rPr>
          <w:b/>
          <w:bCs/>
          <w:i/>
          <w:iCs/>
          <w:lang w:val="en-GB"/>
        </w:rPr>
        <w:t>Severo Ochoa Centre of Excellence</w:t>
      </w:r>
      <w:r w:rsidRPr="00966362">
        <w:rPr>
          <w:lang w:val="en-GB"/>
        </w:rPr>
        <w:t>, a recognition to the institution’s leadership in the field of marine research in Spain and to its commitment to create social impact.</w:t>
      </w:r>
    </w:p>
    <w:p w14:paraId="64828C7F" w14:textId="77777777" w:rsidR="00D46938" w:rsidRPr="00966362" w:rsidRDefault="00D46938" w:rsidP="00966362">
      <w:pPr>
        <w:rPr>
          <w:lang w:val="en-GB"/>
        </w:rPr>
      </w:pPr>
      <w:r w:rsidRPr="00966362">
        <w:rPr>
          <w:lang w:val="en-GB"/>
        </w:rPr>
        <w:lastRenderedPageBreak/>
        <w:t>Our goal is to develop </w:t>
      </w:r>
      <w:r w:rsidRPr="00966362">
        <w:rPr>
          <w:b/>
          <w:bCs/>
          <w:lang w:val="en-GB"/>
        </w:rPr>
        <w:t>research of excellence</w:t>
      </w:r>
      <w:r w:rsidRPr="00966362">
        <w:rPr>
          <w:lang w:val="en-GB"/>
        </w:rPr>
        <w:t> to inspire a society in harmony with the blue planet, in line with the values of the </w:t>
      </w:r>
      <w:r w:rsidRPr="00966362">
        <w:rPr>
          <w:b/>
          <w:bCs/>
          <w:lang w:val="en-GB"/>
        </w:rPr>
        <w:t>United Nations Decade of Ocean Science for Sustainable Development (2021-2030)</w:t>
      </w:r>
      <w:r w:rsidRPr="00966362">
        <w:rPr>
          <w:lang w:val="en-GB"/>
        </w:rPr>
        <w:t>.</w:t>
      </w:r>
    </w:p>
    <w:p w14:paraId="7F54C64A" w14:textId="77777777" w:rsidR="00D46938" w:rsidRPr="00966362" w:rsidRDefault="00D46938" w:rsidP="00966362">
      <w:pPr>
        <w:rPr>
          <w:lang w:val="en-GB"/>
        </w:rPr>
      </w:pPr>
      <w:r w:rsidRPr="00966362">
        <w:rPr>
          <w:lang w:val="en-GB"/>
        </w:rPr>
        <w:t xml:space="preserve">For further information, please visit our </w:t>
      </w:r>
      <w:hyperlink r:id="rId11" w:history="1">
        <w:r w:rsidRPr="00966362">
          <w:rPr>
            <w:rStyle w:val="Hipervnculo"/>
            <w:lang w:val="en-GB"/>
          </w:rPr>
          <w:t>website</w:t>
        </w:r>
      </w:hyperlink>
      <w:r w:rsidRPr="00966362">
        <w:rPr>
          <w:lang w:val="en-GB"/>
        </w:rPr>
        <w:t>.</w:t>
      </w:r>
    </w:p>
    <w:p w14:paraId="64DE3B29" w14:textId="3C9079A6" w:rsidR="00E158E9" w:rsidRPr="00966362" w:rsidRDefault="00E158E9" w:rsidP="00966362">
      <w:pPr>
        <w:rPr>
          <w:sz w:val="8"/>
          <w:szCs w:val="8"/>
          <w:lang w:val="en-GB"/>
        </w:rPr>
      </w:pPr>
    </w:p>
    <w:p w14:paraId="01AF9816" w14:textId="0B196D3F" w:rsidR="00D46938" w:rsidRPr="00966362" w:rsidRDefault="00D46938" w:rsidP="00966362">
      <w:pPr>
        <w:rPr>
          <w:lang w:val="en-GB"/>
        </w:rPr>
      </w:pPr>
      <w:r w:rsidRPr="00966362">
        <w:rPr>
          <w:lang w:val="en-GB"/>
        </w:rPr>
        <w:t>The CSIC and all its research centers were awarded with the "</w:t>
      </w:r>
      <w:hyperlink r:id="rId12" w:tgtFrame="_blank" w:history="1">
        <w:r w:rsidRPr="00966362">
          <w:rPr>
            <w:rStyle w:val="Hipervnculo"/>
            <w:lang w:val="en-GB"/>
          </w:rPr>
          <w:t>HR Excellence in Research</w:t>
        </w:r>
      </w:hyperlink>
      <w:r w:rsidRPr="00966362">
        <w:rPr>
          <w:lang w:val="en-GB"/>
        </w:rPr>
        <w:t>" seal in 2021. This recognition reflects our commitment to continuously improve our human resources policies in line with the </w:t>
      </w:r>
      <w:hyperlink r:id="rId13" w:tgtFrame="_blank" w:history="1">
        <w:r w:rsidRPr="00966362">
          <w:rPr>
            <w:rStyle w:val="Hipervnculo"/>
            <w:lang w:val="en-GB"/>
          </w:rPr>
          <w:t>European Charter for Researchers</w:t>
        </w:r>
      </w:hyperlink>
      <w:r w:rsidRPr="00966362">
        <w:rPr>
          <w:lang w:val="en-GB"/>
        </w:rPr>
        <w:t> and the </w:t>
      </w:r>
      <w:hyperlink r:id="rId14" w:tgtFrame="_blank" w:history="1">
        <w:r w:rsidRPr="00966362">
          <w:rPr>
            <w:rStyle w:val="Hipervnculo"/>
            <w:lang w:val="en-GB"/>
          </w:rPr>
          <w:t>Code of Conduct for the Recruitment of Researchers</w:t>
        </w:r>
      </w:hyperlink>
      <w:r w:rsidRPr="00966362">
        <w:rPr>
          <w:lang w:val="en-GB"/>
        </w:rPr>
        <w:t xml:space="preserve">. </w:t>
      </w:r>
    </w:p>
    <w:p w14:paraId="19C2436D" w14:textId="782393D6" w:rsidR="00D46938" w:rsidRPr="00966362" w:rsidRDefault="00E158E9" w:rsidP="00966362">
      <w:pPr>
        <w:pStyle w:val="Ttulo3"/>
        <w:spacing w:before="240"/>
        <w:rPr>
          <w:lang w:val="en-GB"/>
        </w:rPr>
      </w:pPr>
      <w:r w:rsidRPr="00966362">
        <w:rPr>
          <w:lang w:val="en-GB"/>
        </w:rPr>
        <w:t>Application procedure</w:t>
      </w:r>
    </w:p>
    <w:p w14:paraId="232D42F4" w14:textId="77777777" w:rsidR="0069472E" w:rsidRPr="00966362" w:rsidRDefault="0069472E" w:rsidP="00966362">
      <w:pPr>
        <w:rPr>
          <w:lang w:val="en-GB"/>
        </w:rPr>
      </w:pPr>
      <w:r w:rsidRPr="00966362">
        <w:rPr>
          <w:lang w:val="en-GB"/>
        </w:rPr>
        <w:t xml:space="preserve">Interested candidates should send: </w:t>
      </w:r>
    </w:p>
    <w:p w14:paraId="3F9363C0" w14:textId="77777777" w:rsidR="0069472E" w:rsidRPr="00966362" w:rsidRDefault="0069472E" w:rsidP="00966362">
      <w:pPr>
        <w:pStyle w:val="Prrafodelista"/>
        <w:numPr>
          <w:ilvl w:val="0"/>
          <w:numId w:val="19"/>
        </w:numPr>
        <w:rPr>
          <w:lang w:val="en-GB"/>
        </w:rPr>
      </w:pPr>
      <w:r w:rsidRPr="00966362">
        <w:rPr>
          <w:lang w:val="en-GB"/>
        </w:rPr>
        <w:t xml:space="preserve">A motivation letter </w:t>
      </w:r>
    </w:p>
    <w:p w14:paraId="39AD2F60" w14:textId="77777777" w:rsidR="00155A34" w:rsidRDefault="0069472E" w:rsidP="00966362">
      <w:pPr>
        <w:pStyle w:val="Prrafodelista"/>
        <w:numPr>
          <w:ilvl w:val="0"/>
          <w:numId w:val="19"/>
        </w:numPr>
        <w:rPr>
          <w:lang w:val="en-GB"/>
        </w:rPr>
      </w:pPr>
      <w:r w:rsidRPr="00966362">
        <w:rPr>
          <w:lang w:val="en-GB"/>
        </w:rPr>
        <w:t>Their CV</w:t>
      </w:r>
    </w:p>
    <w:p w14:paraId="1C67B861" w14:textId="77777777" w:rsidR="008411AD" w:rsidRDefault="00155A34" w:rsidP="00B33294">
      <w:pPr>
        <w:pStyle w:val="Prrafodelista"/>
        <w:numPr>
          <w:ilvl w:val="0"/>
          <w:numId w:val="19"/>
        </w:numPr>
        <w:rPr>
          <w:lang w:val="en-GB"/>
        </w:rPr>
      </w:pPr>
      <w:r w:rsidRPr="008411AD">
        <w:rPr>
          <w:lang w:val="en-GB"/>
        </w:rPr>
        <w:t xml:space="preserve">Academic transcript for </w:t>
      </w:r>
      <w:r w:rsidRPr="008411AD">
        <w:rPr>
          <w:lang w:val="en-GB"/>
        </w:rPr>
        <w:t>the</w:t>
      </w:r>
      <w:r w:rsidRPr="008411AD">
        <w:rPr>
          <w:lang w:val="en-GB"/>
        </w:rPr>
        <w:t xml:space="preserve"> Bachelor’s degree</w:t>
      </w:r>
      <w:r w:rsidR="0069472E" w:rsidRPr="008411AD">
        <w:rPr>
          <w:lang w:val="en-GB"/>
        </w:rPr>
        <w:t xml:space="preserve"> </w:t>
      </w:r>
      <w:r w:rsidR="008411AD" w:rsidRPr="008411AD">
        <w:rPr>
          <w:lang w:val="en-GB"/>
        </w:rPr>
        <w:t>(overall average mark above 8/10)</w:t>
      </w:r>
    </w:p>
    <w:p w14:paraId="2CD5AA92" w14:textId="014A59E8" w:rsidR="002F4409" w:rsidRPr="008411AD" w:rsidRDefault="002F4409" w:rsidP="00B33294">
      <w:pPr>
        <w:pStyle w:val="Prrafodelista"/>
        <w:numPr>
          <w:ilvl w:val="0"/>
          <w:numId w:val="19"/>
        </w:numPr>
        <w:rPr>
          <w:lang w:val="en-GB"/>
        </w:rPr>
      </w:pPr>
      <w:r w:rsidRPr="008411AD">
        <w:rPr>
          <w:rFonts w:cs="Arial"/>
          <w:color w:val="222222"/>
          <w:shd w:val="clear" w:color="auto" w:fill="FFFFFF"/>
        </w:rPr>
        <w:t>Academic transcript for my Master’s degree</w:t>
      </w:r>
      <w:r w:rsidR="008411AD" w:rsidRPr="008411AD">
        <w:rPr>
          <w:rFonts w:cs="Arial"/>
          <w:color w:val="222222"/>
          <w:shd w:val="clear" w:color="auto" w:fill="FFFFFF"/>
        </w:rPr>
        <w:t xml:space="preserve"> </w:t>
      </w:r>
      <w:r w:rsidR="008411AD" w:rsidRPr="008411AD">
        <w:rPr>
          <w:rFonts w:cs="Arial"/>
          <w:color w:val="222222"/>
          <w:shd w:val="clear" w:color="auto" w:fill="FFFFFF"/>
        </w:rPr>
        <w:t>(overall average mark above 8/10)</w:t>
      </w:r>
    </w:p>
    <w:p w14:paraId="29D32266" w14:textId="01162C10" w:rsidR="0069472E" w:rsidRPr="00966362" w:rsidRDefault="0069472E" w:rsidP="00966362">
      <w:pPr>
        <w:rPr>
          <w:lang w:val="en-GB"/>
        </w:rPr>
      </w:pPr>
      <w:r w:rsidRPr="00966362">
        <w:rPr>
          <w:lang w:val="en-GB"/>
        </w:rPr>
        <w:t xml:space="preserve">by </w:t>
      </w:r>
      <w:r w:rsidR="00155A34">
        <w:rPr>
          <w:lang w:val="en-GB"/>
        </w:rPr>
        <w:t>December 15th</w:t>
      </w:r>
      <w:r w:rsidRPr="00966362">
        <w:rPr>
          <w:lang w:val="en-GB"/>
        </w:rPr>
        <w:t xml:space="preserve"> to: </w:t>
      </w:r>
      <w:hyperlink r:id="rId15" w:history="1">
        <w:r w:rsidR="00C77A0E" w:rsidRPr="00966362">
          <w:rPr>
            <w:rStyle w:val="Hipervnculo"/>
            <w:lang w:val="en-GB"/>
          </w:rPr>
          <w:t>figuerola@icm.csic.es</w:t>
        </w:r>
      </w:hyperlink>
    </w:p>
    <w:p w14:paraId="538F816E" w14:textId="78DF4E7E" w:rsidR="00760A06" w:rsidRPr="00966362" w:rsidRDefault="0069472E" w:rsidP="00966362">
      <w:pPr>
        <w:rPr>
          <w:rFonts w:cs="Arial"/>
          <w:sz w:val="16"/>
          <w:szCs w:val="16"/>
          <w:lang w:val="en-GB"/>
        </w:rPr>
      </w:pPr>
      <w:r w:rsidRPr="00966362">
        <w:rPr>
          <w:lang w:val="en-GB"/>
        </w:rPr>
        <w:t>Applications will be reviewed on a rolling basis. Shortlisted candidates will be invited for an interview.</w:t>
      </w:r>
    </w:p>
    <w:sectPr w:rsidR="00760A06" w:rsidRPr="00966362" w:rsidSect="00975778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971" w:right="1418" w:bottom="1021" w:left="1701" w:header="117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1B985" w14:textId="77777777" w:rsidR="008C2A35" w:rsidRDefault="008C2A35" w:rsidP="0036767F">
      <w:r>
        <w:separator/>
      </w:r>
    </w:p>
  </w:endnote>
  <w:endnote w:type="continuationSeparator" w:id="0">
    <w:p w14:paraId="5B00A8B4" w14:textId="77777777" w:rsidR="008C2A35" w:rsidRDefault="008C2A35" w:rsidP="00367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C281C" w14:textId="7F2D0279" w:rsidR="00042651" w:rsidRPr="00E04C9A" w:rsidRDefault="00975C06" w:rsidP="00E04C9A">
    <w:pPr>
      <w:pStyle w:val="Piedepgina"/>
    </w:pPr>
    <w:r w:rsidRPr="007B05B9">
      <w:rPr>
        <w:noProof/>
        <w:lang w:eastAsia="es-ES"/>
      </w:rPr>
      <w:drawing>
        <wp:inline distT="0" distB="0" distL="0" distR="0" wp14:anchorId="7CC4E9CB" wp14:editId="294A0B1B">
          <wp:extent cx="1641600" cy="529200"/>
          <wp:effectExtent l="0" t="0" r="0" b="444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becera_CARTA_A4_B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C9A">
      <w:tab/>
    </w:r>
    <w:r w:rsidR="00E04C9A" w:rsidRPr="00643C5D">
      <w:rPr>
        <w:noProof/>
        <w:lang w:eastAsia="es-ES"/>
      </w:rPr>
      <w:drawing>
        <wp:inline distT="0" distB="0" distL="0" distR="0" wp14:anchorId="0AF4E111" wp14:editId="6F6AF9A7">
          <wp:extent cx="1159497" cy="287309"/>
          <wp:effectExtent l="0" t="0" r="0" b="508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6955" cy="29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C9A">
      <w:tab/>
    </w:r>
    <w:r w:rsidR="00E04C9A" w:rsidRPr="00300A50">
      <w:rPr>
        <w:noProof/>
        <w:lang w:eastAsia="es-ES"/>
      </w:rPr>
      <w:drawing>
        <wp:inline distT="0" distB="0" distL="0" distR="0" wp14:anchorId="75F86983" wp14:editId="55F4AB84">
          <wp:extent cx="930327" cy="378760"/>
          <wp:effectExtent l="0" t="0" r="0" b="254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77183" cy="397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5E1ED" w14:textId="77777777" w:rsidR="00042651" w:rsidRDefault="00975778">
    <w:pPr>
      <w:pStyle w:val="Piedepgina"/>
    </w:pPr>
    <w:r w:rsidRPr="002A33AA">
      <w:rPr>
        <w:noProof/>
        <w:lang w:eastAsia="es-ES"/>
      </w:rPr>
      <w:drawing>
        <wp:inline distT="0" distB="0" distL="0" distR="0" wp14:anchorId="5A5915A6" wp14:editId="26A05D52">
          <wp:extent cx="1168924" cy="494544"/>
          <wp:effectExtent l="0" t="0" r="0" b="127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6402" cy="506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643C5D">
      <w:rPr>
        <w:noProof/>
        <w:lang w:eastAsia="es-ES"/>
      </w:rPr>
      <w:drawing>
        <wp:inline distT="0" distB="0" distL="0" distR="0" wp14:anchorId="7128C85C" wp14:editId="449B6CC1">
          <wp:extent cx="1159497" cy="287309"/>
          <wp:effectExtent l="0" t="0" r="0" b="508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6955" cy="29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300A50">
      <w:rPr>
        <w:noProof/>
        <w:lang w:eastAsia="es-ES"/>
      </w:rPr>
      <w:drawing>
        <wp:inline distT="0" distB="0" distL="0" distR="0" wp14:anchorId="19A8015B" wp14:editId="5D48C058">
          <wp:extent cx="930327" cy="378760"/>
          <wp:effectExtent l="0" t="0" r="0" b="254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77183" cy="397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F84FF" w14:textId="77777777" w:rsidR="008C2A35" w:rsidRDefault="008C2A35" w:rsidP="0036767F">
      <w:r>
        <w:separator/>
      </w:r>
    </w:p>
  </w:footnote>
  <w:footnote w:type="continuationSeparator" w:id="0">
    <w:p w14:paraId="3C8F14C6" w14:textId="77777777" w:rsidR="008C2A35" w:rsidRDefault="008C2A35" w:rsidP="00367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1C58F" w14:textId="77777777" w:rsidR="00E04C9A" w:rsidRPr="00E04C9A" w:rsidRDefault="00E04C9A" w:rsidP="00E04C9A">
    <w:pPr>
      <w:pStyle w:val="Encabezado1"/>
      <w:ind w:right="-6"/>
      <w:rPr>
        <w:szCs w:val="16"/>
      </w:rPr>
    </w:pPr>
    <w:r w:rsidRPr="00E04C9A">
      <w:rPr>
        <w:szCs w:val="16"/>
      </w:rPr>
      <w:drawing>
        <wp:anchor distT="0" distB="0" distL="114300" distR="114300" simplePos="0" relativeHeight="251664384" behindDoc="0" locked="0" layoutInCell="1" allowOverlap="0" wp14:anchorId="66EADDF9" wp14:editId="5B52989C">
          <wp:simplePos x="0" y="0"/>
          <wp:positionH relativeFrom="column">
            <wp:posOffset>-435169</wp:posOffset>
          </wp:positionH>
          <wp:positionV relativeFrom="paragraph">
            <wp:posOffset>15875</wp:posOffset>
          </wp:positionV>
          <wp:extent cx="811763" cy="391328"/>
          <wp:effectExtent l="0" t="0" r="1270" b="254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M-simb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763" cy="391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4C9A">
      <w:rPr>
        <w:szCs w:val="16"/>
      </w:rPr>
      <w:t>Pg. Marítim de la Barceloneta, 37-49</w:t>
    </w:r>
  </w:p>
  <w:p w14:paraId="22B4D319" w14:textId="77777777" w:rsidR="00E04C9A" w:rsidRPr="00E04C9A" w:rsidRDefault="00E04C9A" w:rsidP="00E04C9A">
    <w:pPr>
      <w:pStyle w:val="Encabezado1"/>
      <w:ind w:right="-6"/>
      <w:rPr>
        <w:szCs w:val="16"/>
      </w:rPr>
    </w:pPr>
    <w:r w:rsidRPr="00E04C9A">
      <w:rPr>
        <w:szCs w:val="16"/>
      </w:rPr>
      <w:t>08032 Barcelona</w:t>
    </w:r>
  </w:p>
  <w:p w14:paraId="0E1318E3" w14:textId="77777777" w:rsidR="00E04C9A" w:rsidRPr="00E04C9A" w:rsidRDefault="00E04C9A" w:rsidP="00E04C9A">
    <w:pPr>
      <w:pStyle w:val="Encabezado1"/>
      <w:ind w:right="-6"/>
      <w:rPr>
        <w:b/>
        <w:color w:val="10069C" w:themeColor="accent1"/>
        <w:szCs w:val="16"/>
      </w:rPr>
    </w:pPr>
    <w:r w:rsidRPr="00E04C9A">
      <w:rPr>
        <w:szCs w:val="16"/>
      </w:rPr>
      <w:t>+34 932 309 500</w:t>
    </w:r>
  </w:p>
  <w:p w14:paraId="0DAE75CA" w14:textId="77777777" w:rsidR="00E04C9A" w:rsidRPr="00D04147" w:rsidRDefault="00E04C9A" w:rsidP="00E04C9A">
    <w:pPr>
      <w:pStyle w:val="Encabezado1"/>
      <w:ind w:right="-6"/>
      <w:rPr>
        <w:b/>
        <w:color w:val="10069C" w:themeColor="accent1"/>
      </w:rPr>
    </w:pPr>
    <w:hyperlink r:id="rId2" w:tgtFrame="_blank" w:history="1">
      <w:r w:rsidRPr="00E04C9A">
        <w:rPr>
          <w:b/>
          <w:color w:val="10069C" w:themeColor="accent1"/>
          <w:szCs w:val="16"/>
        </w:rPr>
        <w:t>www.icm.csic.es</w:t>
      </w:r>
    </w:hyperlink>
  </w:p>
  <w:p w14:paraId="78E97822" w14:textId="77777777" w:rsidR="005F08EE" w:rsidRPr="00D04147" w:rsidRDefault="00E04C9A" w:rsidP="005F08EE">
    <w:pPr>
      <w:pStyle w:val="Encabezado1"/>
      <w:rPr>
        <w:b/>
        <w:color w:val="10069C" w:themeColor="accent1"/>
      </w:rPr>
    </w:pPr>
    <w:r w:rsidRPr="00D04147">
      <w:rPr>
        <w:b/>
        <w:color w:val="10069C" w:themeColor="accent1"/>
      </w:rPr>
      <w:t xml:space="preserve"> </w:t>
    </w:r>
  </w:p>
  <w:p w14:paraId="2FB2A192" w14:textId="77777777" w:rsidR="00BE2CE7" w:rsidRPr="009945D7" w:rsidRDefault="00BE2CE7" w:rsidP="00BE2CE7">
    <w:pPr>
      <w:spacing w:before="0" w:line="312" w:lineRule="auto"/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62C5" w14:textId="77777777" w:rsidR="008248A4" w:rsidRPr="00E04C9A" w:rsidRDefault="008248A4" w:rsidP="00E04C9A">
    <w:pPr>
      <w:pStyle w:val="Encabezado1"/>
      <w:ind w:right="-6"/>
      <w:rPr>
        <w:b/>
        <w:szCs w:val="16"/>
      </w:rPr>
    </w:pPr>
    <w:r w:rsidRPr="00E04C9A">
      <w:rPr>
        <w:b/>
        <w:szCs w:val="16"/>
      </w:rPr>
      <w:drawing>
        <wp:anchor distT="0" distB="0" distL="114300" distR="114300" simplePos="0" relativeHeight="251659264" behindDoc="1" locked="0" layoutInCell="1" allowOverlap="1" wp14:anchorId="2664DA92" wp14:editId="0621D0EF">
          <wp:simplePos x="0" y="0"/>
          <wp:positionH relativeFrom="column">
            <wp:posOffset>-501015</wp:posOffset>
          </wp:positionH>
          <wp:positionV relativeFrom="paragraph">
            <wp:posOffset>-88265</wp:posOffset>
          </wp:positionV>
          <wp:extent cx="2171652" cy="730885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m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652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4C9A">
      <w:rPr>
        <w:szCs w:val="16"/>
      </w:rPr>
      <w:t>Pg. Marítim de la Barceloneta, 37-49</w:t>
    </w:r>
  </w:p>
  <w:p w14:paraId="213F1654" w14:textId="77777777" w:rsidR="007E1F01" w:rsidRPr="00E04C9A" w:rsidRDefault="008248A4" w:rsidP="00E04C9A">
    <w:pPr>
      <w:pStyle w:val="Encabezado1"/>
      <w:ind w:right="-6"/>
      <w:rPr>
        <w:szCs w:val="16"/>
      </w:rPr>
    </w:pPr>
    <w:r w:rsidRPr="00E04C9A">
      <w:rPr>
        <w:szCs w:val="16"/>
      </w:rPr>
      <w:t>080</w:t>
    </w:r>
    <w:r w:rsidR="009F1A55">
      <w:rPr>
        <w:szCs w:val="16"/>
      </w:rPr>
      <w:t>03</w:t>
    </w:r>
    <w:r w:rsidRPr="00E04C9A">
      <w:rPr>
        <w:szCs w:val="16"/>
      </w:rPr>
      <w:t xml:space="preserve"> Barcelona</w:t>
    </w:r>
  </w:p>
  <w:p w14:paraId="0C486A9D" w14:textId="77777777" w:rsidR="008248A4" w:rsidRPr="00E04C9A" w:rsidRDefault="008248A4" w:rsidP="00E04C9A">
    <w:pPr>
      <w:pStyle w:val="Encabezado1"/>
      <w:ind w:right="-6"/>
      <w:rPr>
        <w:b/>
        <w:color w:val="10069C" w:themeColor="accent1"/>
        <w:szCs w:val="16"/>
      </w:rPr>
    </w:pPr>
    <w:r w:rsidRPr="00E04C9A">
      <w:rPr>
        <w:szCs w:val="16"/>
      </w:rPr>
      <w:t>+34 932 309 50</w:t>
    </w:r>
    <w:r w:rsidR="007E1F01" w:rsidRPr="00E04C9A">
      <w:rPr>
        <w:szCs w:val="16"/>
      </w:rPr>
      <w:t>0</w:t>
    </w:r>
  </w:p>
  <w:p w14:paraId="512EB132" w14:textId="77777777" w:rsidR="008248A4" w:rsidRPr="00D04147" w:rsidRDefault="008248A4" w:rsidP="00E04C9A">
    <w:pPr>
      <w:pStyle w:val="Encabezado1"/>
      <w:ind w:right="-6"/>
      <w:rPr>
        <w:b/>
        <w:color w:val="10069C" w:themeColor="accent1"/>
      </w:rPr>
    </w:pPr>
    <w:hyperlink r:id="rId2" w:tgtFrame="_blank" w:history="1">
      <w:r w:rsidRPr="00E04C9A">
        <w:rPr>
          <w:b/>
          <w:color w:val="10069C" w:themeColor="accent1"/>
          <w:szCs w:val="16"/>
        </w:rPr>
        <w:t>www.icm.csic.es</w:t>
      </w:r>
    </w:hyperlink>
  </w:p>
  <w:p w14:paraId="0750B2CB" w14:textId="77777777" w:rsidR="008248A4" w:rsidRDefault="008248A4" w:rsidP="00975778">
    <w:pPr>
      <w:pStyle w:val="Encabezado1"/>
      <w:ind w:right="-8"/>
    </w:pPr>
  </w:p>
  <w:p w14:paraId="3DE7D13D" w14:textId="77777777" w:rsidR="007E1F01" w:rsidRDefault="007E1F01" w:rsidP="00975778">
    <w:pPr>
      <w:pStyle w:val="Encabezado1"/>
      <w:ind w:right="-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E4DAF"/>
    <w:multiLevelType w:val="hybridMultilevel"/>
    <w:tmpl w:val="5786187A"/>
    <w:lvl w:ilvl="0" w:tplc="AE72BD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94EDD"/>
    <w:multiLevelType w:val="hybridMultilevel"/>
    <w:tmpl w:val="76D4416E"/>
    <w:lvl w:ilvl="0" w:tplc="BB9CDBBC">
      <w:start w:val="1"/>
      <w:numFmt w:val="bullet"/>
      <w:pStyle w:val="Destacados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456E0"/>
    <w:multiLevelType w:val="hybridMultilevel"/>
    <w:tmpl w:val="25CC68DE"/>
    <w:lvl w:ilvl="0" w:tplc="8FB6D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E4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03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EE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25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40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CB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202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C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614D82"/>
    <w:multiLevelType w:val="hybridMultilevel"/>
    <w:tmpl w:val="778A5FFC"/>
    <w:lvl w:ilvl="0" w:tplc="76F05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765FA"/>
    <w:multiLevelType w:val="hybridMultilevel"/>
    <w:tmpl w:val="3C388B58"/>
    <w:lvl w:ilvl="0" w:tplc="59A47E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461B6"/>
    <w:multiLevelType w:val="multilevel"/>
    <w:tmpl w:val="D478BA3A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04CD1"/>
    <w:multiLevelType w:val="hybridMultilevel"/>
    <w:tmpl w:val="56628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A0937"/>
    <w:multiLevelType w:val="multilevel"/>
    <w:tmpl w:val="65889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D3781"/>
    <w:multiLevelType w:val="hybridMultilevel"/>
    <w:tmpl w:val="26C4B2D6"/>
    <w:lvl w:ilvl="0" w:tplc="6F70B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83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68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865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6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C0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E85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80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C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CE77E02"/>
    <w:multiLevelType w:val="hybridMultilevel"/>
    <w:tmpl w:val="CF0207E0"/>
    <w:lvl w:ilvl="0" w:tplc="8A6CD5D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218B1"/>
    <w:multiLevelType w:val="hybridMultilevel"/>
    <w:tmpl w:val="5F7C9086"/>
    <w:lvl w:ilvl="0" w:tplc="ECA2CAE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C381E"/>
    <w:multiLevelType w:val="multilevel"/>
    <w:tmpl w:val="EF8EAD3E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F33CC"/>
    <w:multiLevelType w:val="hybridMultilevel"/>
    <w:tmpl w:val="CB82D6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852B9"/>
    <w:multiLevelType w:val="hybridMultilevel"/>
    <w:tmpl w:val="8E5A8C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C7625"/>
    <w:multiLevelType w:val="hybridMultilevel"/>
    <w:tmpl w:val="E75C3502"/>
    <w:lvl w:ilvl="0" w:tplc="76F05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D6D90"/>
    <w:multiLevelType w:val="hybridMultilevel"/>
    <w:tmpl w:val="E57A16D0"/>
    <w:lvl w:ilvl="0" w:tplc="066242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C2F08"/>
    <w:multiLevelType w:val="hybridMultilevel"/>
    <w:tmpl w:val="6674CAB0"/>
    <w:lvl w:ilvl="0" w:tplc="F7D693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407134">
    <w:abstractNumId w:val="0"/>
  </w:num>
  <w:num w:numId="2" w16cid:durableId="1148476999">
    <w:abstractNumId w:val="1"/>
  </w:num>
  <w:num w:numId="3" w16cid:durableId="970284801">
    <w:abstractNumId w:val="3"/>
  </w:num>
  <w:num w:numId="4" w16cid:durableId="1541361113">
    <w:abstractNumId w:val="9"/>
  </w:num>
  <w:num w:numId="5" w16cid:durableId="1359501212">
    <w:abstractNumId w:val="13"/>
  </w:num>
  <w:num w:numId="6" w16cid:durableId="1131050406">
    <w:abstractNumId w:val="7"/>
  </w:num>
  <w:num w:numId="7" w16cid:durableId="58527144">
    <w:abstractNumId w:val="6"/>
  </w:num>
  <w:num w:numId="8" w16cid:durableId="779566905">
    <w:abstractNumId w:val="16"/>
  </w:num>
  <w:num w:numId="9" w16cid:durableId="1993948518">
    <w:abstractNumId w:val="8"/>
  </w:num>
  <w:num w:numId="10" w16cid:durableId="1236428250">
    <w:abstractNumId w:val="11"/>
  </w:num>
  <w:num w:numId="11" w16cid:durableId="879249356">
    <w:abstractNumId w:val="2"/>
  </w:num>
  <w:num w:numId="12" w16cid:durableId="1179394146">
    <w:abstractNumId w:val="12"/>
  </w:num>
  <w:num w:numId="13" w16cid:durableId="474496769">
    <w:abstractNumId w:val="18"/>
  </w:num>
  <w:num w:numId="14" w16cid:durableId="16736174">
    <w:abstractNumId w:val="17"/>
  </w:num>
  <w:num w:numId="15" w16cid:durableId="376707468">
    <w:abstractNumId w:val="10"/>
  </w:num>
  <w:num w:numId="16" w16cid:durableId="1635334567">
    <w:abstractNumId w:val="4"/>
  </w:num>
  <w:num w:numId="17" w16cid:durableId="283539897">
    <w:abstractNumId w:val="5"/>
  </w:num>
  <w:num w:numId="18" w16cid:durableId="586769784">
    <w:abstractNumId w:val="15"/>
  </w:num>
  <w:num w:numId="19" w16cid:durableId="1300984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7F"/>
    <w:rsid w:val="00006488"/>
    <w:rsid w:val="0001514B"/>
    <w:rsid w:val="00015C0A"/>
    <w:rsid w:val="000265BB"/>
    <w:rsid w:val="00042651"/>
    <w:rsid w:val="000504F4"/>
    <w:rsid w:val="00052BC5"/>
    <w:rsid w:val="000719B5"/>
    <w:rsid w:val="00071B96"/>
    <w:rsid w:val="00082B1E"/>
    <w:rsid w:val="00083EF1"/>
    <w:rsid w:val="0009059B"/>
    <w:rsid w:val="000A3E2F"/>
    <w:rsid w:val="000A5E44"/>
    <w:rsid w:val="000B3739"/>
    <w:rsid w:val="000B4369"/>
    <w:rsid w:val="000D26DD"/>
    <w:rsid w:val="000E12CC"/>
    <w:rsid w:val="000E5182"/>
    <w:rsid w:val="000E7F8C"/>
    <w:rsid w:val="00112B82"/>
    <w:rsid w:val="00112FA9"/>
    <w:rsid w:val="00117BD8"/>
    <w:rsid w:val="00126C9F"/>
    <w:rsid w:val="00127A86"/>
    <w:rsid w:val="001316D8"/>
    <w:rsid w:val="00140CD2"/>
    <w:rsid w:val="00143E74"/>
    <w:rsid w:val="00144CB1"/>
    <w:rsid w:val="0015238C"/>
    <w:rsid w:val="00155A34"/>
    <w:rsid w:val="00156FBD"/>
    <w:rsid w:val="001642E2"/>
    <w:rsid w:val="001654D4"/>
    <w:rsid w:val="00166683"/>
    <w:rsid w:val="00173B5B"/>
    <w:rsid w:val="00174181"/>
    <w:rsid w:val="00174669"/>
    <w:rsid w:val="00185D08"/>
    <w:rsid w:val="00197AD7"/>
    <w:rsid w:val="001B0A17"/>
    <w:rsid w:val="001B0B5C"/>
    <w:rsid w:val="001B40E0"/>
    <w:rsid w:val="001E6AE0"/>
    <w:rsid w:val="001F1776"/>
    <w:rsid w:val="001F55C5"/>
    <w:rsid w:val="001F6840"/>
    <w:rsid w:val="00203F8C"/>
    <w:rsid w:val="0020635B"/>
    <w:rsid w:val="0021542C"/>
    <w:rsid w:val="002154E5"/>
    <w:rsid w:val="002340D9"/>
    <w:rsid w:val="00237309"/>
    <w:rsid w:val="00251D18"/>
    <w:rsid w:val="00252ADC"/>
    <w:rsid w:val="00254053"/>
    <w:rsid w:val="00267EB1"/>
    <w:rsid w:val="00276731"/>
    <w:rsid w:val="00277E17"/>
    <w:rsid w:val="0028773C"/>
    <w:rsid w:val="002926D8"/>
    <w:rsid w:val="00293B99"/>
    <w:rsid w:val="002A33AA"/>
    <w:rsid w:val="002A3BE1"/>
    <w:rsid w:val="002B600D"/>
    <w:rsid w:val="002B71E8"/>
    <w:rsid w:val="002F4409"/>
    <w:rsid w:val="002F48A5"/>
    <w:rsid w:val="002F7B44"/>
    <w:rsid w:val="00300A50"/>
    <w:rsid w:val="003154D6"/>
    <w:rsid w:val="00315BA1"/>
    <w:rsid w:val="00322D4B"/>
    <w:rsid w:val="00323529"/>
    <w:rsid w:val="003302A1"/>
    <w:rsid w:val="00336FFE"/>
    <w:rsid w:val="00337078"/>
    <w:rsid w:val="00347864"/>
    <w:rsid w:val="00355E09"/>
    <w:rsid w:val="00363219"/>
    <w:rsid w:val="00363C3E"/>
    <w:rsid w:val="00365E47"/>
    <w:rsid w:val="0036767F"/>
    <w:rsid w:val="003757CE"/>
    <w:rsid w:val="00375C0E"/>
    <w:rsid w:val="00382518"/>
    <w:rsid w:val="00392CB9"/>
    <w:rsid w:val="003A2AFC"/>
    <w:rsid w:val="003A6199"/>
    <w:rsid w:val="003C6297"/>
    <w:rsid w:val="003C6705"/>
    <w:rsid w:val="003D49B4"/>
    <w:rsid w:val="003D51DD"/>
    <w:rsid w:val="003D588C"/>
    <w:rsid w:val="003E2621"/>
    <w:rsid w:val="003E2686"/>
    <w:rsid w:val="003F52C2"/>
    <w:rsid w:val="00404B9B"/>
    <w:rsid w:val="00421B10"/>
    <w:rsid w:val="0042746C"/>
    <w:rsid w:val="004274DB"/>
    <w:rsid w:val="00427795"/>
    <w:rsid w:val="004375E2"/>
    <w:rsid w:val="00451E0B"/>
    <w:rsid w:val="00453FEF"/>
    <w:rsid w:val="00456012"/>
    <w:rsid w:val="00484343"/>
    <w:rsid w:val="004874AA"/>
    <w:rsid w:val="00487E6C"/>
    <w:rsid w:val="004C064A"/>
    <w:rsid w:val="004C565E"/>
    <w:rsid w:val="004D7204"/>
    <w:rsid w:val="004E6204"/>
    <w:rsid w:val="005020CE"/>
    <w:rsid w:val="00504715"/>
    <w:rsid w:val="00505721"/>
    <w:rsid w:val="00520C88"/>
    <w:rsid w:val="005323CA"/>
    <w:rsid w:val="0053702A"/>
    <w:rsid w:val="00543052"/>
    <w:rsid w:val="005443E8"/>
    <w:rsid w:val="00560507"/>
    <w:rsid w:val="00562CD1"/>
    <w:rsid w:val="00566C9B"/>
    <w:rsid w:val="00567081"/>
    <w:rsid w:val="00567D89"/>
    <w:rsid w:val="0057406A"/>
    <w:rsid w:val="005753DC"/>
    <w:rsid w:val="00575940"/>
    <w:rsid w:val="005A0C3D"/>
    <w:rsid w:val="005A1A1D"/>
    <w:rsid w:val="005A7E61"/>
    <w:rsid w:val="005B0E65"/>
    <w:rsid w:val="005C3214"/>
    <w:rsid w:val="005F08EE"/>
    <w:rsid w:val="005F31A3"/>
    <w:rsid w:val="005F529C"/>
    <w:rsid w:val="005F5377"/>
    <w:rsid w:val="005F56CB"/>
    <w:rsid w:val="00601AB0"/>
    <w:rsid w:val="00602566"/>
    <w:rsid w:val="00603E57"/>
    <w:rsid w:val="00605409"/>
    <w:rsid w:val="0061775D"/>
    <w:rsid w:val="00621C11"/>
    <w:rsid w:val="006312F1"/>
    <w:rsid w:val="00633EDB"/>
    <w:rsid w:val="00643C5D"/>
    <w:rsid w:val="00645E82"/>
    <w:rsid w:val="00647CD8"/>
    <w:rsid w:val="0065195C"/>
    <w:rsid w:val="006557C1"/>
    <w:rsid w:val="0069472E"/>
    <w:rsid w:val="006C4944"/>
    <w:rsid w:val="006D57BC"/>
    <w:rsid w:val="006E492C"/>
    <w:rsid w:val="006E6027"/>
    <w:rsid w:val="006F3979"/>
    <w:rsid w:val="006F5236"/>
    <w:rsid w:val="007224CF"/>
    <w:rsid w:val="007239D4"/>
    <w:rsid w:val="00724796"/>
    <w:rsid w:val="007274CC"/>
    <w:rsid w:val="00733C63"/>
    <w:rsid w:val="00740D3D"/>
    <w:rsid w:val="00757106"/>
    <w:rsid w:val="00760A06"/>
    <w:rsid w:val="007740AA"/>
    <w:rsid w:val="00777561"/>
    <w:rsid w:val="00782F42"/>
    <w:rsid w:val="007944AD"/>
    <w:rsid w:val="007A0D10"/>
    <w:rsid w:val="007A4029"/>
    <w:rsid w:val="007C433B"/>
    <w:rsid w:val="007E1487"/>
    <w:rsid w:val="007E154E"/>
    <w:rsid w:val="007E1F01"/>
    <w:rsid w:val="007F4C61"/>
    <w:rsid w:val="00815314"/>
    <w:rsid w:val="008248A4"/>
    <w:rsid w:val="0082512B"/>
    <w:rsid w:val="008356CC"/>
    <w:rsid w:val="008411AD"/>
    <w:rsid w:val="00841EDF"/>
    <w:rsid w:val="008527B3"/>
    <w:rsid w:val="00852E07"/>
    <w:rsid w:val="00856496"/>
    <w:rsid w:val="00861720"/>
    <w:rsid w:val="008756CA"/>
    <w:rsid w:val="00880DA6"/>
    <w:rsid w:val="0088168C"/>
    <w:rsid w:val="00884B22"/>
    <w:rsid w:val="0088674C"/>
    <w:rsid w:val="00895931"/>
    <w:rsid w:val="008B0928"/>
    <w:rsid w:val="008B5DEB"/>
    <w:rsid w:val="008C2A35"/>
    <w:rsid w:val="008C511C"/>
    <w:rsid w:val="008D67B4"/>
    <w:rsid w:val="009016F5"/>
    <w:rsid w:val="00903801"/>
    <w:rsid w:val="0090406E"/>
    <w:rsid w:val="0092300F"/>
    <w:rsid w:val="0092442D"/>
    <w:rsid w:val="009276E3"/>
    <w:rsid w:val="00935654"/>
    <w:rsid w:val="00936061"/>
    <w:rsid w:val="009367E0"/>
    <w:rsid w:val="00937156"/>
    <w:rsid w:val="00944763"/>
    <w:rsid w:val="00945BD1"/>
    <w:rsid w:val="009470DA"/>
    <w:rsid w:val="00966362"/>
    <w:rsid w:val="00966761"/>
    <w:rsid w:val="00975778"/>
    <w:rsid w:val="009758F5"/>
    <w:rsid w:val="00975C06"/>
    <w:rsid w:val="00977D7B"/>
    <w:rsid w:val="009945D7"/>
    <w:rsid w:val="0099730D"/>
    <w:rsid w:val="009979E1"/>
    <w:rsid w:val="009B26CB"/>
    <w:rsid w:val="009B6497"/>
    <w:rsid w:val="009C3FDB"/>
    <w:rsid w:val="009C520E"/>
    <w:rsid w:val="009D1AE6"/>
    <w:rsid w:val="009D2885"/>
    <w:rsid w:val="009D5694"/>
    <w:rsid w:val="009D5ABF"/>
    <w:rsid w:val="009D5AEE"/>
    <w:rsid w:val="009F152A"/>
    <w:rsid w:val="009F15F0"/>
    <w:rsid w:val="009F1A55"/>
    <w:rsid w:val="009F3C84"/>
    <w:rsid w:val="00A01482"/>
    <w:rsid w:val="00A04078"/>
    <w:rsid w:val="00A0714C"/>
    <w:rsid w:val="00A1142D"/>
    <w:rsid w:val="00A11E6C"/>
    <w:rsid w:val="00A144DD"/>
    <w:rsid w:val="00A15CA7"/>
    <w:rsid w:val="00A42C13"/>
    <w:rsid w:val="00A4304E"/>
    <w:rsid w:val="00A66352"/>
    <w:rsid w:val="00A84E7A"/>
    <w:rsid w:val="00A93655"/>
    <w:rsid w:val="00AA0AB2"/>
    <w:rsid w:val="00AC6F20"/>
    <w:rsid w:val="00AD4DC4"/>
    <w:rsid w:val="00AE1E00"/>
    <w:rsid w:val="00AE264C"/>
    <w:rsid w:val="00AE47DB"/>
    <w:rsid w:val="00AE60F6"/>
    <w:rsid w:val="00B07F3E"/>
    <w:rsid w:val="00B105FE"/>
    <w:rsid w:val="00B11C1C"/>
    <w:rsid w:val="00B15AB4"/>
    <w:rsid w:val="00B42B6B"/>
    <w:rsid w:val="00B4437C"/>
    <w:rsid w:val="00B47AF8"/>
    <w:rsid w:val="00B54BF7"/>
    <w:rsid w:val="00B63C61"/>
    <w:rsid w:val="00B64F04"/>
    <w:rsid w:val="00B742FD"/>
    <w:rsid w:val="00B74CE2"/>
    <w:rsid w:val="00B83D1D"/>
    <w:rsid w:val="00B916D7"/>
    <w:rsid w:val="00B957F8"/>
    <w:rsid w:val="00B95852"/>
    <w:rsid w:val="00B96BAF"/>
    <w:rsid w:val="00BA2666"/>
    <w:rsid w:val="00BA27B9"/>
    <w:rsid w:val="00BB350D"/>
    <w:rsid w:val="00BB6037"/>
    <w:rsid w:val="00BB61A5"/>
    <w:rsid w:val="00BC014C"/>
    <w:rsid w:val="00BD1EBD"/>
    <w:rsid w:val="00BD7468"/>
    <w:rsid w:val="00BE2CE7"/>
    <w:rsid w:val="00BF1440"/>
    <w:rsid w:val="00BF5280"/>
    <w:rsid w:val="00C014A0"/>
    <w:rsid w:val="00C01FFF"/>
    <w:rsid w:val="00C025CB"/>
    <w:rsid w:val="00C25B87"/>
    <w:rsid w:val="00C363B6"/>
    <w:rsid w:val="00C36B63"/>
    <w:rsid w:val="00C418F1"/>
    <w:rsid w:val="00C42074"/>
    <w:rsid w:val="00C42E6C"/>
    <w:rsid w:val="00C55B6C"/>
    <w:rsid w:val="00C71530"/>
    <w:rsid w:val="00C77A0E"/>
    <w:rsid w:val="00C81F9C"/>
    <w:rsid w:val="00C82588"/>
    <w:rsid w:val="00CA026A"/>
    <w:rsid w:val="00CA0A29"/>
    <w:rsid w:val="00CC2F18"/>
    <w:rsid w:val="00CC5AAF"/>
    <w:rsid w:val="00CD0CE4"/>
    <w:rsid w:val="00CD2073"/>
    <w:rsid w:val="00CD4841"/>
    <w:rsid w:val="00CF61B9"/>
    <w:rsid w:val="00CF6C4E"/>
    <w:rsid w:val="00CF72CF"/>
    <w:rsid w:val="00D04147"/>
    <w:rsid w:val="00D11BE5"/>
    <w:rsid w:val="00D1349C"/>
    <w:rsid w:val="00D153D6"/>
    <w:rsid w:val="00D36E22"/>
    <w:rsid w:val="00D40382"/>
    <w:rsid w:val="00D42DAD"/>
    <w:rsid w:val="00D44E74"/>
    <w:rsid w:val="00D46938"/>
    <w:rsid w:val="00D57E4A"/>
    <w:rsid w:val="00D67AEC"/>
    <w:rsid w:val="00D80B84"/>
    <w:rsid w:val="00D823F6"/>
    <w:rsid w:val="00D866D3"/>
    <w:rsid w:val="00D915A6"/>
    <w:rsid w:val="00D97745"/>
    <w:rsid w:val="00DA23B5"/>
    <w:rsid w:val="00DA372B"/>
    <w:rsid w:val="00DB66E6"/>
    <w:rsid w:val="00DD537F"/>
    <w:rsid w:val="00DE51BF"/>
    <w:rsid w:val="00DF0002"/>
    <w:rsid w:val="00DF18A2"/>
    <w:rsid w:val="00DF35FB"/>
    <w:rsid w:val="00E04C9A"/>
    <w:rsid w:val="00E06EDE"/>
    <w:rsid w:val="00E07B46"/>
    <w:rsid w:val="00E125CD"/>
    <w:rsid w:val="00E158E9"/>
    <w:rsid w:val="00E20200"/>
    <w:rsid w:val="00E319D8"/>
    <w:rsid w:val="00E53843"/>
    <w:rsid w:val="00E54DC9"/>
    <w:rsid w:val="00E66543"/>
    <w:rsid w:val="00E712DF"/>
    <w:rsid w:val="00E801DF"/>
    <w:rsid w:val="00E86417"/>
    <w:rsid w:val="00E94BB3"/>
    <w:rsid w:val="00E9652C"/>
    <w:rsid w:val="00EA5D30"/>
    <w:rsid w:val="00EA73A1"/>
    <w:rsid w:val="00EC03E3"/>
    <w:rsid w:val="00ED7837"/>
    <w:rsid w:val="00EE1C4E"/>
    <w:rsid w:val="00EE395B"/>
    <w:rsid w:val="00EF7F50"/>
    <w:rsid w:val="00F13756"/>
    <w:rsid w:val="00F22ED4"/>
    <w:rsid w:val="00F23B1B"/>
    <w:rsid w:val="00F331CF"/>
    <w:rsid w:val="00F35045"/>
    <w:rsid w:val="00F5714C"/>
    <w:rsid w:val="00F9253F"/>
    <w:rsid w:val="00F93C24"/>
    <w:rsid w:val="00F95DFC"/>
    <w:rsid w:val="00F95EEB"/>
    <w:rsid w:val="00FA7E56"/>
    <w:rsid w:val="00FB44D5"/>
    <w:rsid w:val="00FC0E4D"/>
    <w:rsid w:val="00FD1B23"/>
    <w:rsid w:val="00FE3A66"/>
    <w:rsid w:val="00FE78BC"/>
    <w:rsid w:val="00FF533A"/>
    <w:rsid w:val="00FF5B3E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5EE06"/>
  <w15:chartTrackingRefBased/>
  <w15:docId w15:val="{A3E72B4C-384B-FB48-876E-2F1B80A0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12B"/>
    <w:pPr>
      <w:spacing w:before="120" w:line="360" w:lineRule="auto"/>
      <w:jc w:val="both"/>
    </w:pPr>
    <w:rPr>
      <w:rFonts w:ascii="Arial" w:hAnsi="Arial"/>
      <w:color w:val="000000" w:themeColor="text1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F22ED4"/>
    <w:pPr>
      <w:keepNext/>
      <w:keepLines/>
      <w:spacing w:before="240" w:line="240" w:lineRule="auto"/>
      <w:outlineLvl w:val="0"/>
    </w:pPr>
    <w:rPr>
      <w:rFonts w:ascii="Arial Black" w:eastAsiaTheme="majorEastAsia" w:hAnsi="Arial Black" w:cstheme="majorBidi"/>
      <w:b/>
      <w:color w:val="10069C" w:themeColor="accent1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4078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04078"/>
    <w:pPr>
      <w:keepNext/>
      <w:keepLines/>
      <w:spacing w:before="40"/>
      <w:outlineLvl w:val="2"/>
    </w:pPr>
    <w:rPr>
      <w:rFonts w:eastAsiaTheme="majorEastAsia" w:cstheme="majorBidi"/>
      <w:color w:val="10069C" w:themeColor="accent1"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349C"/>
    <w:pPr>
      <w:keepNext/>
      <w:keepLines/>
      <w:spacing w:before="40"/>
      <w:outlineLvl w:val="3"/>
    </w:pPr>
    <w:rPr>
      <w:rFonts w:eastAsiaTheme="majorEastAsia" w:cstheme="majorBidi"/>
      <w:i/>
      <w:iCs/>
      <w:color w:val="10069C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3756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756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3676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67F"/>
  </w:style>
  <w:style w:type="character" w:styleId="Hipervnculo">
    <w:name w:val="Hyperlink"/>
    <w:basedOn w:val="Fuentedeprrafopredeter"/>
    <w:uiPriority w:val="99"/>
    <w:unhideWhenUsed/>
    <w:rsid w:val="009945D7"/>
    <w:rPr>
      <w:color w:val="10069C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45D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22ED4"/>
    <w:rPr>
      <w:rFonts w:ascii="Arial Black" w:eastAsiaTheme="majorEastAsia" w:hAnsi="Arial Black" w:cstheme="majorBidi"/>
      <w:b/>
      <w:color w:val="10069C" w:themeColor="accent1"/>
      <w:sz w:val="44"/>
      <w:szCs w:val="32"/>
    </w:rPr>
  </w:style>
  <w:style w:type="paragraph" w:styleId="Prrafodelista">
    <w:name w:val="List Paragraph"/>
    <w:basedOn w:val="Normal"/>
    <w:uiPriority w:val="34"/>
    <w:qFormat/>
    <w:rsid w:val="00252ADC"/>
    <w:pPr>
      <w:ind w:left="720"/>
      <w:contextualSpacing/>
    </w:pPr>
  </w:style>
  <w:style w:type="paragraph" w:styleId="Citadestacada">
    <w:name w:val="Intense Quote"/>
    <w:aliases w:val="Sobre ICM"/>
    <w:basedOn w:val="Normal"/>
    <w:next w:val="Normal"/>
    <w:link w:val="CitadestacadaCar"/>
    <w:uiPriority w:val="30"/>
    <w:qFormat/>
    <w:rsid w:val="003F52C2"/>
    <w:pPr>
      <w:pBdr>
        <w:top w:val="single" w:sz="4" w:space="8" w:color="10069C" w:themeColor="accent1"/>
        <w:bottom w:val="single" w:sz="4" w:space="8" w:color="10069C" w:themeColor="accent1"/>
      </w:pBdr>
      <w:spacing w:before="360" w:after="360"/>
    </w:pPr>
    <w:rPr>
      <w:i/>
      <w:iCs/>
      <w:color w:val="012169" w:themeColor="background2"/>
    </w:rPr>
  </w:style>
  <w:style w:type="character" w:customStyle="1" w:styleId="CitadestacadaCar">
    <w:name w:val="Cita destacada Car"/>
    <w:aliases w:val="Sobre ICM Car"/>
    <w:basedOn w:val="Fuentedeprrafopredeter"/>
    <w:link w:val="Citadestacada"/>
    <w:uiPriority w:val="30"/>
    <w:rsid w:val="003F52C2"/>
    <w:rPr>
      <w:rFonts w:ascii="Arial" w:hAnsi="Arial"/>
      <w:i/>
      <w:iCs/>
      <w:color w:val="012169" w:themeColor="background2"/>
      <w:sz w:val="21"/>
    </w:rPr>
  </w:style>
  <w:style w:type="paragraph" w:customStyle="1" w:styleId="Destacados">
    <w:name w:val="Destacados"/>
    <w:basedOn w:val="Prrafodelista"/>
    <w:qFormat/>
    <w:rsid w:val="00D866D3"/>
    <w:pPr>
      <w:numPr>
        <w:numId w:val="3"/>
      </w:numPr>
      <w:spacing w:after="120"/>
      <w:contextualSpacing w:val="0"/>
    </w:pPr>
    <w:rPr>
      <w:rFonts w:cs="Arial"/>
      <w:b/>
      <w:bCs/>
      <w:color w:val="404040" w:themeColor="text1" w:themeTint="BF"/>
      <w:sz w:val="28"/>
      <w:szCs w:val="22"/>
      <w:lang w:val="es-ES_tradnl"/>
    </w:rPr>
  </w:style>
  <w:style w:type="paragraph" w:customStyle="1" w:styleId="Epgrafe">
    <w:name w:val="Epígrafe"/>
    <w:basedOn w:val="Normal"/>
    <w:qFormat/>
    <w:rsid w:val="00B64F04"/>
    <w:pPr>
      <w:autoSpaceDE w:val="0"/>
      <w:autoSpaceDN w:val="0"/>
      <w:adjustRightInd w:val="0"/>
      <w:spacing w:before="360" w:after="360"/>
      <w:ind w:left="454" w:right="454"/>
    </w:pPr>
    <w:rPr>
      <w:rFonts w:cs="Arial"/>
      <w:i/>
      <w:iCs/>
      <w:color w:val="012169" w:themeColor="background2"/>
      <w:sz w:val="24"/>
      <w:szCs w:val="22"/>
      <w:lang w:val="es-ES_tradnl"/>
    </w:rPr>
  </w:style>
  <w:style w:type="character" w:styleId="nfasis">
    <w:name w:val="Emphasis"/>
    <w:basedOn w:val="Fuentedeprrafopredeter"/>
    <w:uiPriority w:val="20"/>
    <w:qFormat/>
    <w:rsid w:val="00647CD8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647CD8"/>
    <w:rPr>
      <w:i/>
      <w:iCs/>
      <w:color w:val="10069C" w:themeColor="accent1"/>
    </w:rPr>
  </w:style>
  <w:style w:type="character" w:styleId="Textoennegrita">
    <w:name w:val="Strong"/>
    <w:basedOn w:val="Fuentedeprrafopredeter"/>
    <w:uiPriority w:val="22"/>
    <w:qFormat/>
    <w:rsid w:val="00647CD8"/>
    <w:rPr>
      <w:b/>
      <w:bCs/>
    </w:rPr>
  </w:style>
  <w:style w:type="character" w:styleId="Referenciaintensa">
    <w:name w:val="Intense Reference"/>
    <w:basedOn w:val="Fuentedeprrafopredeter"/>
    <w:uiPriority w:val="32"/>
    <w:qFormat/>
    <w:rsid w:val="00EA73A1"/>
    <w:rPr>
      <w:b/>
      <w:bCs/>
      <w:smallCaps/>
      <w:color w:val="10069C" w:themeColor="accent1"/>
      <w:spacing w:val="5"/>
    </w:rPr>
  </w:style>
  <w:style w:type="character" w:customStyle="1" w:styleId="Ttulo2Car">
    <w:name w:val="Título 2 Car"/>
    <w:basedOn w:val="Fuentedeprrafopredeter"/>
    <w:link w:val="Ttulo2"/>
    <w:uiPriority w:val="9"/>
    <w:rsid w:val="00A04078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04078"/>
    <w:rPr>
      <w:rFonts w:ascii="Arial" w:eastAsiaTheme="majorEastAsia" w:hAnsi="Arial" w:cstheme="majorBidi"/>
      <w:color w:val="10069C" w:themeColor="accent1"/>
      <w:sz w:val="28"/>
    </w:rPr>
  </w:style>
  <w:style w:type="character" w:styleId="Ttulodellibro">
    <w:name w:val="Book Title"/>
    <w:basedOn w:val="Fuentedeprrafopredeter"/>
    <w:uiPriority w:val="33"/>
    <w:qFormat/>
    <w:rsid w:val="008B5DEB"/>
    <w:rPr>
      <w:b/>
      <w:bCs/>
      <w:i/>
      <w:iCs/>
      <w:spacing w:val="5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B5DEB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349C"/>
    <w:rPr>
      <w:rFonts w:ascii="Arial" w:eastAsiaTheme="majorEastAsia" w:hAnsi="Arial" w:cstheme="majorBidi"/>
      <w:i/>
      <w:iCs/>
      <w:color w:val="10069C" w:themeColor="accent1"/>
      <w:sz w:val="22"/>
    </w:rPr>
  </w:style>
  <w:style w:type="paragraph" w:styleId="Ttulo">
    <w:name w:val="Title"/>
    <w:basedOn w:val="Normal"/>
    <w:next w:val="Normal"/>
    <w:link w:val="TtuloCar"/>
    <w:uiPriority w:val="10"/>
    <w:qFormat/>
    <w:rsid w:val="0082512B"/>
    <w:pPr>
      <w:spacing w:before="0"/>
      <w:contextualSpacing/>
      <w:jc w:val="left"/>
    </w:pPr>
    <w:rPr>
      <w:rFonts w:eastAsiaTheme="majorEastAsia" w:cstheme="majorBidi"/>
      <w:color w:val="auto"/>
      <w:spacing w:val="-10"/>
      <w:kern w:val="28"/>
      <w:sz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2512B"/>
    <w:rPr>
      <w:rFonts w:ascii="Arial" w:eastAsiaTheme="majorEastAsia" w:hAnsi="Arial" w:cstheme="majorBidi"/>
      <w:spacing w:val="-10"/>
      <w:kern w:val="28"/>
      <w:sz w:val="28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4843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4343"/>
    <w:rPr>
      <w:rFonts w:ascii="Arial" w:hAnsi="Arial"/>
      <w:i/>
      <w:iCs/>
      <w:color w:val="404040" w:themeColor="text1" w:themeTint="BF"/>
      <w:sz w:val="22"/>
    </w:rPr>
  </w:style>
  <w:style w:type="paragraph" w:customStyle="1" w:styleId="Encabezado1">
    <w:name w:val="Encabezado 1"/>
    <w:basedOn w:val="Normal"/>
    <w:qFormat/>
    <w:rsid w:val="0082512B"/>
    <w:pPr>
      <w:spacing w:before="0" w:line="312" w:lineRule="auto"/>
      <w:jc w:val="right"/>
    </w:pPr>
    <w:rPr>
      <w:noProof/>
      <w:color w:val="404040" w:themeColor="text1" w:themeTint="BF"/>
      <w:sz w:val="16"/>
      <w:szCs w:val="17"/>
      <w:lang w:eastAsia="es-ES"/>
    </w:rPr>
  </w:style>
  <w:style w:type="character" w:styleId="nfasissutil">
    <w:name w:val="Subtle Emphasis"/>
    <w:basedOn w:val="Fuentedeprrafopredeter"/>
    <w:uiPriority w:val="19"/>
    <w:qFormat/>
    <w:rsid w:val="00A15CA7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9447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47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4763"/>
    <w:rPr>
      <w:rFonts w:ascii="Arial" w:hAnsi="Arial"/>
      <w:color w:val="000000" w:themeColor="text1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47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4763"/>
    <w:rPr>
      <w:rFonts w:ascii="Arial" w:hAnsi="Arial"/>
      <w:b/>
      <w:bCs/>
      <w:color w:val="000000" w:themeColor="text1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C61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C61"/>
    <w:rPr>
      <w:rFonts w:ascii="Times New Roman" w:hAnsi="Times New Roman" w:cs="Times New Roman"/>
      <w:color w:val="000000" w:themeColor="text1"/>
      <w:sz w:val="18"/>
      <w:szCs w:val="18"/>
    </w:rPr>
  </w:style>
  <w:style w:type="paragraph" w:styleId="Revisin">
    <w:name w:val="Revision"/>
    <w:hidden/>
    <w:uiPriority w:val="99"/>
    <w:semiHidden/>
    <w:rsid w:val="002A3BE1"/>
    <w:rPr>
      <w:rFonts w:ascii="Arial" w:hAnsi="Arial"/>
      <w:color w:val="000000" w:themeColor="text1"/>
      <w:sz w:val="21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156"/>
    <w:rPr>
      <w:color w:val="008FBF" w:themeColor="followedHyperlink"/>
      <w:u w:val="single"/>
    </w:rPr>
  </w:style>
  <w:style w:type="table" w:styleId="Tablaconcuadrcula">
    <w:name w:val="Table Grid"/>
    <w:basedOn w:val="Tablanormal"/>
    <w:uiPriority w:val="39"/>
    <w:rsid w:val="00BB6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527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047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2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1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60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9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8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recover.org/" TargetMode="External"/><Relationship Id="rId13" Type="http://schemas.openxmlformats.org/officeDocument/2006/relationships/hyperlink" Target="https://euraxess.ec.europa.eu/jobs/charter/european-charte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hrs4r.csic.e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m.csic.es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iguerola@icm.csic.es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uraxess.ec.europa.eu/jobs/charter/co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m.csic.es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m.csic.es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ICM">
      <a:dk1>
        <a:srgbClr val="000000"/>
      </a:dk1>
      <a:lt1>
        <a:srgbClr val="FFFFFF"/>
      </a:lt1>
      <a:dk2>
        <a:srgbClr val="E4E4E4"/>
      </a:dk2>
      <a:lt2>
        <a:srgbClr val="012169"/>
      </a:lt2>
      <a:accent1>
        <a:srgbClr val="10069C"/>
      </a:accent1>
      <a:accent2>
        <a:srgbClr val="00B3E3"/>
      </a:accent2>
      <a:accent3>
        <a:srgbClr val="008FBF"/>
      </a:accent3>
      <a:accent4>
        <a:srgbClr val="00BCB5"/>
      </a:accent4>
      <a:accent5>
        <a:srgbClr val="A3D55F"/>
      </a:accent5>
      <a:accent6>
        <a:srgbClr val="EA4765"/>
      </a:accent6>
      <a:hlink>
        <a:srgbClr val="10069C"/>
      </a:hlink>
      <a:folHlink>
        <a:srgbClr val="008FB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67889D-C0A9-914F-857A-293EF17C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645</Words>
  <Characters>3553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Blanca Figuerola</cp:lastModifiedBy>
  <cp:revision>7</cp:revision>
  <cp:lastPrinted>2025-02-20T09:06:00Z</cp:lastPrinted>
  <dcterms:created xsi:type="dcterms:W3CDTF">2025-11-13T09:23:00Z</dcterms:created>
  <dcterms:modified xsi:type="dcterms:W3CDTF">2025-11-13T09:29:00Z</dcterms:modified>
</cp:coreProperties>
</file>