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71C47" w14:textId="6B99F158" w:rsidR="006E28E6" w:rsidRPr="006E28E6" w:rsidRDefault="006E28E6" w:rsidP="006E28E6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14:paraId="2DE4BAA4" w14:textId="77777777" w:rsidR="006E28E6" w:rsidRPr="006E28E6" w:rsidRDefault="006E28E6" w:rsidP="006E28E6">
      <w:pPr>
        <w:spacing w:after="0" w:line="240" w:lineRule="auto"/>
        <w:jc w:val="both"/>
        <w:rPr>
          <w:rFonts w:ascii="Arial Narrow" w:hAnsi="Arial Narrow" w:cs="Arial"/>
        </w:rPr>
      </w:pPr>
    </w:p>
    <w:p w14:paraId="3AD9002B" w14:textId="0BCCBA07" w:rsidR="006E28E6" w:rsidRPr="006E28E6" w:rsidRDefault="00E95A87" w:rsidP="006E28E6">
      <w:pPr>
        <w:spacing w:after="0" w:line="240" w:lineRule="auto"/>
        <w:jc w:val="both"/>
        <w:rPr>
          <w:rFonts w:ascii="Arial Narrow" w:hAnsi="Arial Narrow" w:cs="Arial"/>
        </w:rPr>
      </w:pPr>
      <w:r w:rsidRPr="006E28E6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60C87" wp14:editId="298810E3">
                <wp:simplePos x="0" y="0"/>
                <wp:positionH relativeFrom="margin">
                  <wp:posOffset>-114300</wp:posOffset>
                </wp:positionH>
                <wp:positionV relativeFrom="paragraph">
                  <wp:posOffset>103505</wp:posOffset>
                </wp:positionV>
                <wp:extent cx="5991225" cy="533400"/>
                <wp:effectExtent l="0" t="0" r="28575" b="190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533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BD21C" w14:textId="77777777" w:rsidR="006E28E6" w:rsidRPr="00984522" w:rsidRDefault="006E28E6" w:rsidP="006E28E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  <w:lang w:val="en-GB"/>
                              </w:rPr>
                            </w:pPr>
                          </w:p>
                          <w:p w14:paraId="43E87ED9" w14:textId="77777777" w:rsidR="006E28E6" w:rsidRPr="000A67C3" w:rsidRDefault="006E28E6" w:rsidP="006E28E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IMPORTANT – The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Curriculum Vitae cannot exceed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pages. Instructions to fill this docume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nt are available in the website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60C87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-9pt;margin-top:8.15pt;width:471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WKhKwIAAE8EAAAOAAAAZHJzL2Uyb0RvYy54bWysVNuO0zAQfUfiHyy/06Q3dhs1XS1dipCW&#10;i7TwARPbaSwcT7DdJsvXM3a6pSwSD4g8WB7P+PjMmZmsb4bWsKNyXqMt+XSSc6asQKntvuRfv+xe&#10;XXPmA1gJBq0q+aPy/Gbz8sW67wo1wwaNVI4RiPVF35W8CaErssyLRrXgJ9gpS84aXQuBTLfPpIOe&#10;0FuTzfL8ddajk51Dobyn07vRyTcJv66VCJ/q2qvATMmJW0irS2sV12yzhmLvoGu0ONGAf2DRgrb0&#10;6BnqDgKwg9N/QLVaOPRYh4nANsO61kKlHCibaf4sm4cGOpVyIXF8d5bJ/z9Y8fH42TEtSz7Prziz&#10;0FKRtgeQDplULKghIIsuEqrvfEHxDx3dCMMbHKjgKWnf3aP45pnFbQN2r26dw75RIInoNN7MLq6O&#10;OD6CVP0HlPQeHAImoKF2bVSRdGGETgV7PBeJmDBBh8vVajqbLTkT5FvO54s8VTGD4ul253x4p7Bl&#10;cVNyR02Q0OF470NkA8VTSHzMo9Fyp41JhttXW+PYEahhdvSd0X8LM5b1JV8ticffIfL0JQ2evdTq&#10;QJ1vdFvy63MQFFG2t1amvgygzbgnysaedIzSjSKGoRpOdalQPpKiDscOp4mkTYPuB2c9dXfJ/fcD&#10;OMWZeW+pKqvpYhHHIRmL5dWMDHfpqS49YAVBlTxwNm63IY1QTN3iLVWv1knYWOaRyYkrdW3S+zRh&#10;cSwu7RT16z+w+QkAAP//AwBQSwMEFAAGAAgAAAAhADFJ+uDiAAAACgEAAA8AAABkcnMvZG93bnJl&#10;di54bWxMj81OwzAQhO9IvIO1SNxau6latSFOhZCKxKFQQiXEzU02PxCv09hpw9uznOC4M6PZb5LN&#10;aFtxxt43jjTMpgoEUu6KhioNh7ftZAXCB0OFaR2hhm/0sEmvrxITF+5Cr3jOQiW4hHxsNNQhdLGU&#10;Pq/RGj91HRJ7peutCXz2lSx6c+Fy28pIqaW0piH+UJsOH2rMv7LBavg4DeXL++eBHqM9Pp+etutd&#10;me20vr0Z7+9ABBzDXxh+8RkdUmY6uoEKL1oNk9mKtwQ2lnMQHFhHiwWIIwtKzUGmifw/If0BAAD/&#10;/wMAUEsBAi0AFAAGAAgAAAAhALaDOJL+AAAA4QEAABMAAAAAAAAAAAAAAAAAAAAAAFtDb250ZW50&#10;X1R5cGVzXS54bWxQSwECLQAUAAYACAAAACEAOP0h/9YAAACUAQAACwAAAAAAAAAAAAAAAAAvAQAA&#10;X3JlbHMvLnJlbHNQSwECLQAUAAYACAAAACEAi9lioSsCAABPBAAADgAAAAAAAAAAAAAAAAAuAgAA&#10;ZHJzL2Uyb0RvYy54bWxQSwECLQAUAAYACAAAACEAMUn64OIAAAAKAQAADwAAAAAAAAAAAAAAAACF&#10;BAAAZHJzL2Rvd25yZXYueG1sUEsFBgAAAAAEAAQA8wAAAJQFAAAAAA==&#10;" fillcolor="yellow">
                <v:textbox>
                  <w:txbxContent>
                    <w:p w14:paraId="7AEBD21C" w14:textId="77777777" w:rsidR="006E28E6" w:rsidRPr="00984522" w:rsidRDefault="006E28E6" w:rsidP="006E28E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  <w:lang w:val="en-GB"/>
                        </w:rPr>
                      </w:pPr>
                    </w:p>
                    <w:p w14:paraId="43E87ED9" w14:textId="77777777" w:rsidR="006E28E6" w:rsidRPr="000A67C3" w:rsidRDefault="006E28E6" w:rsidP="006E28E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IMPORTANT – The 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Curriculum Vitae cannot exceed 4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pages. Instructions to fill this docume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nt are available in the website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E83C40" w14:textId="77777777" w:rsidR="006E28E6" w:rsidRPr="006E28E6" w:rsidRDefault="006E28E6" w:rsidP="006E28E6">
      <w:pPr>
        <w:spacing w:after="0" w:line="240" w:lineRule="auto"/>
        <w:jc w:val="both"/>
        <w:rPr>
          <w:rFonts w:ascii="Arial Narrow" w:hAnsi="Arial Narrow" w:cs="Arial"/>
        </w:rPr>
      </w:pPr>
    </w:p>
    <w:p w14:paraId="355C39CB" w14:textId="77777777" w:rsidR="006E28E6" w:rsidRPr="006E28E6" w:rsidRDefault="006E28E6" w:rsidP="006E28E6">
      <w:pPr>
        <w:spacing w:after="0" w:line="240" w:lineRule="auto"/>
        <w:jc w:val="both"/>
        <w:rPr>
          <w:rFonts w:ascii="Arial Narrow" w:hAnsi="Arial Narrow" w:cs="Arial"/>
        </w:rPr>
      </w:pPr>
    </w:p>
    <w:p w14:paraId="67694BBE" w14:textId="7B0FC612" w:rsidR="006E28E6" w:rsidRPr="006E28E6" w:rsidRDefault="006E28E6" w:rsidP="006E28E6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6E28E6" w:rsidRPr="006E28E6" w14:paraId="6BABE769" w14:textId="77777777" w:rsidTr="005372E9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9C21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CV date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6B3C" w14:textId="65F81076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 w:rsidR="00C55374">
              <w:rPr>
                <w:rFonts w:ascii="Arial" w:eastAsia="Times New Roman" w:hAnsi="Arial" w:cs="Arial"/>
                <w:color w:val="000000"/>
                <w:lang w:eastAsia="es-ES"/>
              </w:rPr>
              <w:t>12/06/2025</w:t>
            </w:r>
          </w:p>
        </w:tc>
      </w:tr>
    </w:tbl>
    <w:p w14:paraId="3CD9A8D9" w14:textId="77777777" w:rsidR="006E28E6" w:rsidRPr="006E28E6" w:rsidRDefault="006E28E6" w:rsidP="006E28E6">
      <w:pPr>
        <w:spacing w:after="0" w:line="240" w:lineRule="auto"/>
        <w:rPr>
          <w:rFonts w:ascii="Arial" w:hAnsi="Arial" w:cs="Arial"/>
          <w:b/>
        </w:rPr>
      </w:pPr>
    </w:p>
    <w:p w14:paraId="052F507F" w14:textId="77777777" w:rsidR="006E28E6" w:rsidRPr="006505DF" w:rsidRDefault="006E28E6" w:rsidP="006E28E6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6505DF">
        <w:rPr>
          <w:rFonts w:ascii="Times New Roman" w:hAnsi="Times New Roman"/>
          <w:b/>
        </w:rPr>
        <w:t>Part</w:t>
      </w:r>
      <w:proofErr w:type="spellEnd"/>
      <w:r w:rsidRPr="006505DF">
        <w:rPr>
          <w:rFonts w:ascii="Times New Roman" w:hAnsi="Times New Roman"/>
          <w:b/>
        </w:rPr>
        <w:t xml:space="preserve"> A. PERSONAL INFORMATION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3"/>
        <w:gridCol w:w="2729"/>
        <w:gridCol w:w="2693"/>
        <w:gridCol w:w="1492"/>
      </w:tblGrid>
      <w:tr w:rsidR="006505DF" w:rsidRPr="00FB4886" w14:paraId="114A0C3E" w14:textId="77777777" w:rsidTr="00E171E2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F97F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es-ES"/>
              </w:rPr>
            </w:pPr>
            <w:proofErr w:type="spellStart"/>
            <w:r w:rsidRPr="00FB4886">
              <w:rPr>
                <w:rFonts w:ascii="Times New Roman" w:eastAsia="Times New Roman" w:hAnsi="Times New Roman"/>
                <w:bCs/>
                <w:color w:val="000000"/>
                <w:lang w:eastAsia="es-ES"/>
              </w:rPr>
              <w:t>First</w:t>
            </w:r>
            <w:proofErr w:type="spellEnd"/>
            <w:r w:rsidRPr="00FB4886">
              <w:rPr>
                <w:rFonts w:ascii="Times New Roman" w:eastAsia="Times New Roman" w:hAnsi="Times New Roman"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FB4886">
              <w:rPr>
                <w:rFonts w:ascii="Times New Roman" w:eastAsia="Times New Roman" w:hAnsi="Times New Roman"/>
                <w:bCs/>
                <w:color w:val="000000"/>
                <w:lang w:eastAsia="es-ES"/>
              </w:rPr>
              <w:t>name</w:t>
            </w:r>
            <w:proofErr w:type="spellEnd"/>
            <w:r w:rsidRPr="00FB4886">
              <w:rPr>
                <w:rFonts w:ascii="Times New Roman" w:eastAsia="Times New Roman" w:hAnsi="Times New Roman"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6630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Lourdes </w:t>
            </w:r>
          </w:p>
        </w:tc>
      </w:tr>
      <w:tr w:rsidR="006505DF" w:rsidRPr="00FB4886" w14:paraId="49460617" w14:textId="77777777" w:rsidTr="00E171E2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60F7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es-ES"/>
              </w:rPr>
            </w:pPr>
            <w:proofErr w:type="spellStart"/>
            <w:r w:rsidRPr="00FB4886">
              <w:rPr>
                <w:rFonts w:ascii="Times New Roman" w:eastAsia="Times New Roman" w:hAnsi="Times New Roman"/>
                <w:bCs/>
                <w:color w:val="000000"/>
                <w:lang w:eastAsia="es-ES"/>
              </w:rPr>
              <w:t>Family</w:t>
            </w:r>
            <w:proofErr w:type="spellEnd"/>
            <w:r w:rsidRPr="00FB4886">
              <w:rPr>
                <w:rFonts w:ascii="Times New Roman" w:eastAsia="Times New Roman" w:hAnsi="Times New Roman"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FB4886">
              <w:rPr>
                <w:rFonts w:ascii="Times New Roman" w:eastAsia="Times New Roman" w:hAnsi="Times New Roman"/>
                <w:bCs/>
                <w:color w:val="000000"/>
                <w:lang w:eastAsia="es-ES"/>
              </w:rPr>
              <w:t>name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D7A4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es-ES"/>
              </w:rPr>
              <w:t xml:space="preserve">Ortiz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es-ES"/>
              </w:rPr>
              <w:t>Fernández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AEB4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2076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</w:p>
        </w:tc>
      </w:tr>
      <w:tr w:rsidR="006505DF" w:rsidRPr="00FB4886" w14:paraId="2949C0D2" w14:textId="77777777" w:rsidTr="00E171E2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752E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es-ES"/>
              </w:rPr>
            </w:pPr>
            <w:r w:rsidRPr="00FB4886">
              <w:rPr>
                <w:rFonts w:ascii="Times New Roman" w:eastAsia="Times New Roman" w:hAnsi="Times New Roman"/>
                <w:color w:val="000000"/>
                <w:lang w:val="en-US" w:eastAsia="es-ES"/>
              </w:rPr>
              <w:t>Gender (*)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15F8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es-ES"/>
              </w:rPr>
              <w:t>Female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7DAC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es-ES"/>
              </w:rPr>
            </w:pPr>
            <w:r w:rsidRPr="00FB4886">
              <w:rPr>
                <w:rFonts w:ascii="Times New Roman" w:eastAsia="Times New Roman" w:hAnsi="Times New Roman"/>
                <w:color w:val="000000"/>
                <w:lang w:val="en-US" w:eastAsia="es-ES"/>
              </w:rPr>
              <w:t xml:space="preserve">Birth date </w:t>
            </w:r>
            <w:r>
              <w:rPr>
                <w:rFonts w:ascii="Times New Roman" w:eastAsia="Times New Roman" w:hAnsi="Times New Roman"/>
                <w:color w:val="000000"/>
                <w:lang w:val="en-US" w:eastAsia="es-ES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es-ES"/>
              </w:rPr>
              <w:t>d</w:t>
            </w:r>
            <w:r w:rsidRPr="00FB4886">
              <w:rPr>
                <w:rFonts w:ascii="Times New Roman" w:hAnsi="Times New Roman"/>
                <w:lang w:val="en-US"/>
              </w:rPr>
              <w:t>d</w:t>
            </w:r>
            <w:proofErr w:type="spellEnd"/>
            <w:r w:rsidRPr="00FB4886">
              <w:rPr>
                <w:rFonts w:ascii="Times New Roman" w:hAnsi="Times New Roman"/>
                <w:lang w:val="en-US"/>
              </w:rPr>
              <w:t>/mm/</w:t>
            </w:r>
            <w:proofErr w:type="spellStart"/>
            <w:r w:rsidRPr="00FB4886">
              <w:rPr>
                <w:rFonts w:ascii="Times New Roman" w:hAnsi="Times New Roman"/>
                <w:lang w:val="en-US"/>
              </w:rPr>
              <w:t>yyyy</w:t>
            </w:r>
            <w:proofErr w:type="spellEnd"/>
            <w:r w:rsidRPr="00FB488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FA44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es-ES"/>
              </w:rPr>
              <w:t>05/02/1987</w:t>
            </w:r>
          </w:p>
        </w:tc>
      </w:tr>
      <w:tr w:rsidR="006505DF" w:rsidRPr="00FB4886" w14:paraId="6260824E" w14:textId="77777777" w:rsidTr="00E171E2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0206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es-ES"/>
              </w:rPr>
            </w:pPr>
            <w:r w:rsidRPr="00FB4886">
              <w:rPr>
                <w:rFonts w:ascii="Times New Roman" w:eastAsia="Times New Roman" w:hAnsi="Times New Roman"/>
                <w:color w:val="000000"/>
                <w:lang w:val="en-US" w:eastAsia="es-ES"/>
              </w:rPr>
              <w:t>Social Security, Passport, ID number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4978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es-ES"/>
              </w:rPr>
              <w:t>74921386J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374A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es-ES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02A6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es-ES"/>
              </w:rPr>
            </w:pPr>
          </w:p>
        </w:tc>
      </w:tr>
      <w:tr w:rsidR="006505DF" w:rsidRPr="00FB4886" w14:paraId="33AD04A5" w14:textId="77777777" w:rsidTr="00E171E2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3C8AC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FB4886">
              <w:rPr>
                <w:rFonts w:ascii="Times New Roman" w:eastAsia="Times New Roman" w:hAnsi="Times New Roman"/>
                <w:color w:val="000000"/>
                <w:lang w:eastAsia="es-ES"/>
              </w:rPr>
              <w:t>e-mail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3C43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lang w:val="en-GB" w:eastAsia="es-ES"/>
              </w:rPr>
            </w:pPr>
            <w:r>
              <w:rPr>
                <w:rFonts w:ascii="Times New Roman" w:eastAsia="Times New Roman" w:hAnsi="Times New Roman"/>
                <w:lang w:val="en-GB" w:eastAsia="es-ES"/>
              </w:rPr>
              <w:t>lourdes@ipb.csic.es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9EA6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es-ES"/>
              </w:rPr>
            </w:pPr>
            <w:r w:rsidRPr="00FB4886">
              <w:rPr>
                <w:rFonts w:ascii="Times New Roman" w:eastAsia="Times New Roman" w:hAnsi="Times New Roman"/>
                <w:color w:val="000000"/>
                <w:lang w:val="en-US" w:eastAsia="es-ES"/>
              </w:rPr>
              <w:t>URL Web</w:t>
            </w:r>
          </w:p>
        </w:tc>
      </w:tr>
      <w:tr w:rsidR="006505DF" w:rsidRPr="00FB4886" w14:paraId="1D364235" w14:textId="77777777" w:rsidTr="00E171E2">
        <w:trPr>
          <w:trHeight w:val="20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980C95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lang w:val="en-GB" w:eastAsia="es-ES"/>
              </w:rPr>
            </w:pPr>
            <w:r w:rsidRPr="00FB4886">
              <w:rPr>
                <w:rFonts w:ascii="Times New Roman" w:eastAsia="Times New Roman" w:hAnsi="Times New Roman"/>
                <w:lang w:val="en-GB" w:eastAsia="es-ES"/>
              </w:rPr>
              <w:t>Open Researcher and Contributor ID (ORCID) (*)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640E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0000-0002-0247-4280</w:t>
            </w:r>
          </w:p>
        </w:tc>
      </w:tr>
    </w:tbl>
    <w:p w14:paraId="1F244B0E" w14:textId="46001CA7" w:rsidR="006E28E6" w:rsidRPr="006505DF" w:rsidRDefault="006505DF" w:rsidP="006E28E6">
      <w:pPr>
        <w:spacing w:after="0" w:line="240" w:lineRule="auto"/>
        <w:jc w:val="both"/>
        <w:rPr>
          <w:rFonts w:ascii="Times New Roman" w:eastAsia="Times New Roman" w:hAnsi="Times New Roman"/>
          <w:i/>
          <w:lang w:val="en-GB" w:eastAsia="es-ES"/>
        </w:rPr>
      </w:pPr>
      <w:r w:rsidRPr="006505DF">
        <w:rPr>
          <w:rFonts w:ascii="Times New Roman" w:eastAsia="Times New Roman" w:hAnsi="Times New Roman"/>
          <w:i/>
          <w:lang w:val="en-GB" w:eastAsia="es-ES"/>
        </w:rPr>
        <w:t xml:space="preserve"> </w:t>
      </w:r>
      <w:r w:rsidR="006E28E6" w:rsidRPr="006505DF">
        <w:rPr>
          <w:rFonts w:ascii="Times New Roman" w:eastAsia="Times New Roman" w:hAnsi="Times New Roman"/>
          <w:i/>
          <w:lang w:val="en-GB" w:eastAsia="es-ES"/>
        </w:rPr>
        <w:t>(*) Mandatory</w:t>
      </w:r>
    </w:p>
    <w:p w14:paraId="4E6027A9" w14:textId="77777777" w:rsidR="006E28E6" w:rsidRPr="006505DF" w:rsidRDefault="006E28E6" w:rsidP="006E28E6">
      <w:pPr>
        <w:spacing w:after="0" w:line="240" w:lineRule="auto"/>
        <w:rPr>
          <w:rFonts w:ascii="Times New Roman" w:hAnsi="Times New Roman"/>
        </w:rPr>
      </w:pPr>
      <w:r w:rsidRPr="006505DF">
        <w:rPr>
          <w:rFonts w:ascii="Times New Roman" w:hAnsi="Times New Roman"/>
          <w:b/>
        </w:rPr>
        <w:t xml:space="preserve">A.1. </w:t>
      </w:r>
      <w:proofErr w:type="spellStart"/>
      <w:r w:rsidRPr="006505DF">
        <w:rPr>
          <w:rFonts w:ascii="Times New Roman" w:hAnsi="Times New Roman"/>
          <w:b/>
        </w:rPr>
        <w:t>Current</w:t>
      </w:r>
      <w:proofErr w:type="spellEnd"/>
      <w:r w:rsidRPr="006505DF">
        <w:rPr>
          <w:rFonts w:ascii="Times New Roman" w:hAnsi="Times New Roman"/>
          <w:b/>
        </w:rPr>
        <w:t xml:space="preserve"> position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3224"/>
        <w:gridCol w:w="2046"/>
        <w:gridCol w:w="364"/>
        <w:gridCol w:w="1067"/>
      </w:tblGrid>
      <w:tr w:rsidR="006505DF" w:rsidRPr="00FB4886" w14:paraId="57FB0F82" w14:textId="77777777" w:rsidTr="00E171E2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7594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FB4886">
              <w:rPr>
                <w:rFonts w:ascii="Times New Roman" w:eastAsia="Times New Roman" w:hAnsi="Times New Roman"/>
                <w:color w:val="000000"/>
                <w:lang w:eastAsia="es-ES"/>
              </w:rPr>
              <w:t>Position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9DBB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Principal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Investigator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Ramón y Cajal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program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(RYC2022-036635-I)</w:t>
            </w:r>
          </w:p>
        </w:tc>
      </w:tr>
      <w:tr w:rsidR="006505DF" w:rsidRPr="00FB4886" w14:paraId="603E704C" w14:textId="77777777" w:rsidTr="00E171E2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E2BD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proofErr w:type="spellStart"/>
            <w:r w:rsidRPr="00FB4886">
              <w:rPr>
                <w:rFonts w:ascii="Times New Roman" w:eastAsia="Times New Roman" w:hAnsi="Times New Roman"/>
                <w:color w:val="000000"/>
                <w:lang w:eastAsia="es-ES"/>
              </w:rPr>
              <w:t>Initial</w:t>
            </w:r>
            <w:proofErr w:type="spellEnd"/>
            <w:r w:rsidRPr="00FB4886"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 date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57CE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01/02/2024</w:t>
            </w:r>
          </w:p>
        </w:tc>
      </w:tr>
      <w:tr w:rsidR="006505DF" w:rsidRPr="00983C31" w14:paraId="683AB36F" w14:textId="77777777" w:rsidTr="00E171E2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F41E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proofErr w:type="spellStart"/>
            <w:r w:rsidRPr="00FB4886">
              <w:rPr>
                <w:rFonts w:ascii="Times New Roman" w:eastAsia="Times New Roman" w:hAnsi="Times New Roman"/>
                <w:color w:val="000000"/>
                <w:lang w:eastAsia="es-ES"/>
              </w:rPr>
              <w:t>Institution</w:t>
            </w:r>
            <w:proofErr w:type="spellEnd"/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FAF0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es-ES"/>
              </w:rPr>
            </w:pPr>
            <w:r w:rsidRPr="00FB4886">
              <w:rPr>
                <w:rFonts w:ascii="Times New Roman" w:eastAsia="Times New Roman" w:hAnsi="Times New Roman"/>
                <w:lang w:val="en-US"/>
              </w:rPr>
              <w:t>Institute of Parasitology and Biomedicine “</w:t>
            </w:r>
            <w:proofErr w:type="spellStart"/>
            <w:r w:rsidRPr="00FB4886">
              <w:rPr>
                <w:rFonts w:ascii="Times New Roman" w:eastAsia="Times New Roman" w:hAnsi="Times New Roman"/>
                <w:lang w:val="en-US"/>
              </w:rPr>
              <w:t>López-Neyra</w:t>
            </w:r>
            <w:proofErr w:type="spellEnd"/>
            <w:r w:rsidRPr="00FB4886">
              <w:rPr>
                <w:rFonts w:ascii="Times New Roman" w:eastAsia="Times New Roman" w:hAnsi="Times New Roman"/>
                <w:lang w:val="en-US"/>
              </w:rPr>
              <w:t>” (IPBLN), Spanish National Research Council (CSIC), Granada</w:t>
            </w:r>
            <w:r w:rsidRPr="00FB4886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6505DF" w:rsidRPr="00983C31" w14:paraId="07C3763A" w14:textId="77777777" w:rsidTr="00E171E2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98E5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proofErr w:type="spellStart"/>
            <w:r w:rsidRPr="00FB4886">
              <w:rPr>
                <w:rFonts w:ascii="Times New Roman" w:eastAsia="Times New Roman" w:hAnsi="Times New Roman"/>
                <w:color w:val="000000"/>
                <w:lang w:eastAsia="es-ES"/>
              </w:rPr>
              <w:t>Department</w:t>
            </w:r>
            <w:proofErr w:type="spellEnd"/>
            <w:r w:rsidRPr="00FB4886">
              <w:rPr>
                <w:rFonts w:ascii="Times New Roman" w:eastAsia="Times New Roman" w:hAnsi="Times New Roman"/>
                <w:color w:val="000000"/>
                <w:lang w:eastAsia="es-ES"/>
              </w:rPr>
              <w:t>/Center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4E6E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es-ES"/>
              </w:rPr>
            </w:pPr>
            <w:r w:rsidRPr="00FB4886">
              <w:rPr>
                <w:rFonts w:ascii="Times New Roman" w:eastAsia="Times New Roman" w:hAnsi="Times New Roman"/>
                <w:lang w:val="en-US"/>
              </w:rPr>
              <w:t>Cell Biology and Immunology department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7F25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u w:val="single"/>
                <w:lang w:val="en-US" w:eastAsia="es-ES"/>
              </w:rPr>
            </w:pPr>
          </w:p>
        </w:tc>
      </w:tr>
      <w:tr w:rsidR="006505DF" w:rsidRPr="00FB4886" w14:paraId="66210335" w14:textId="77777777" w:rsidTr="00E171E2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42FE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FB4886">
              <w:rPr>
                <w:rFonts w:ascii="Times New Roman" w:eastAsia="Times New Roman" w:hAnsi="Times New Roman"/>
                <w:color w:val="000000"/>
                <w:lang w:eastAsia="es-ES"/>
              </w:rPr>
              <w:t>Country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05C2" w14:textId="77777777" w:rsidR="006505DF" w:rsidRPr="00FB4886" w:rsidRDefault="006505DF" w:rsidP="00E17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es-ES"/>
              </w:rPr>
              <w:t>Spain</w:t>
            </w:r>
            <w:proofErr w:type="spellEnd"/>
            <w:r w:rsidRPr="00FB4886">
              <w:rPr>
                <w:rFonts w:ascii="Times New Roman" w:eastAsia="Times New Roman" w:hAnsi="Times New Roman"/>
                <w:color w:val="000000"/>
                <w:lang w:eastAsia="es-ES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A423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proofErr w:type="spellStart"/>
            <w:r w:rsidRPr="00FB4886">
              <w:rPr>
                <w:rFonts w:ascii="Times New Roman" w:eastAsia="Times New Roman" w:hAnsi="Times New Roman"/>
                <w:color w:val="000000"/>
                <w:lang w:eastAsia="es-ES"/>
              </w:rPr>
              <w:t>Teleph</w:t>
            </w:r>
            <w:proofErr w:type="spellEnd"/>
            <w:r w:rsidRPr="00FB4886"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. </w:t>
            </w:r>
            <w:proofErr w:type="spellStart"/>
            <w:r w:rsidRPr="00FB4886">
              <w:rPr>
                <w:rFonts w:ascii="Times New Roman" w:eastAsia="Times New Roman" w:hAnsi="Times New Roman"/>
                <w:color w:val="000000"/>
                <w:lang w:eastAsia="es-ES"/>
              </w:rPr>
              <w:t>number</w:t>
            </w:r>
            <w:proofErr w:type="spellEnd"/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C98D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lang w:eastAsia="es-ES"/>
              </w:rPr>
              <w:t>958181621</w:t>
            </w:r>
          </w:p>
        </w:tc>
      </w:tr>
      <w:tr w:rsidR="006505DF" w:rsidRPr="00983C31" w14:paraId="7493E46D" w14:textId="77777777" w:rsidTr="00E171E2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F20E" w14:textId="77777777" w:rsidR="006505DF" w:rsidRPr="00FB4886" w:rsidRDefault="006505DF" w:rsidP="00E17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FB4886"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Key </w:t>
            </w:r>
            <w:proofErr w:type="spellStart"/>
            <w:r w:rsidRPr="00FB4886">
              <w:rPr>
                <w:rFonts w:ascii="Times New Roman" w:eastAsia="Times New Roman" w:hAnsi="Times New Roman"/>
                <w:color w:val="000000"/>
                <w:lang w:eastAsia="es-ES"/>
              </w:rPr>
              <w:t>words</w:t>
            </w:r>
            <w:proofErr w:type="spellEnd"/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C8D8" w14:textId="77777777" w:rsidR="006505DF" w:rsidRPr="00FB4886" w:rsidRDefault="006505DF" w:rsidP="00E17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es-ES"/>
              </w:rPr>
            </w:pPr>
            <w:r w:rsidRPr="00FB4886">
              <w:rPr>
                <w:rFonts w:ascii="Times New Roman" w:eastAsia="Times New Roman" w:hAnsi="Times New Roman"/>
                <w:color w:val="000000"/>
                <w:lang w:val="en-US" w:eastAsia="es-ES"/>
              </w:rPr>
              <w:t> </w:t>
            </w:r>
            <w:r w:rsidRPr="00FB4886">
              <w:rPr>
                <w:rFonts w:ascii="Times New Roman" w:eastAsia="Times New Roman" w:hAnsi="Times New Roman"/>
                <w:color w:val="000000"/>
                <w:lang w:val="en-US"/>
              </w:rPr>
              <w:t>Human Genetics, Epigenetics, Autoimmu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ne diseases, Systemic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Vasculitides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>, Systemic sclerosis</w:t>
            </w:r>
          </w:p>
        </w:tc>
      </w:tr>
    </w:tbl>
    <w:p w14:paraId="6C909E67" w14:textId="77777777" w:rsidR="006E28E6" w:rsidRPr="006505DF" w:rsidRDefault="006E28E6" w:rsidP="006E28E6">
      <w:pPr>
        <w:spacing w:after="0" w:line="240" w:lineRule="auto"/>
        <w:rPr>
          <w:rFonts w:ascii="Times New Roman" w:hAnsi="Times New Roman"/>
          <w:i/>
          <w:lang w:val="en-GB"/>
        </w:rPr>
      </w:pPr>
      <w:r w:rsidRPr="006505DF">
        <w:rPr>
          <w:rFonts w:ascii="Times New Roman" w:hAnsi="Times New Roman"/>
          <w:b/>
          <w:lang w:val="en-GB"/>
        </w:rPr>
        <w:t>A.2. Previous positions (research activity interruptions, see call)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1"/>
        <w:gridCol w:w="5953"/>
      </w:tblGrid>
      <w:tr w:rsidR="006E28E6" w:rsidRPr="006505DF" w14:paraId="1C1890AB" w14:textId="77777777" w:rsidTr="009F4156">
        <w:trPr>
          <w:trHeight w:val="2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B81A" w14:textId="77777777" w:rsidR="006E28E6" w:rsidRPr="006505DF" w:rsidRDefault="006E28E6" w:rsidP="006E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proofErr w:type="spellStart"/>
            <w:r w:rsidRPr="006505DF">
              <w:rPr>
                <w:rFonts w:ascii="Times New Roman" w:eastAsia="Times New Roman" w:hAnsi="Times New Roman"/>
                <w:color w:val="000000"/>
                <w:lang w:eastAsia="es-ES"/>
              </w:rPr>
              <w:t>Period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7977" w14:textId="77777777" w:rsidR="006E28E6" w:rsidRPr="006505DF" w:rsidRDefault="006E28E6" w:rsidP="006E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s-ES"/>
              </w:rPr>
            </w:pPr>
            <w:r w:rsidRPr="006505DF">
              <w:rPr>
                <w:rFonts w:ascii="Times New Roman" w:eastAsia="Times New Roman" w:hAnsi="Times New Roman"/>
                <w:color w:val="000000"/>
                <w:lang w:val="en-GB" w:eastAsia="es-ES"/>
              </w:rPr>
              <w:t>Position/Institution/Country/Interruption cause</w:t>
            </w:r>
          </w:p>
        </w:tc>
      </w:tr>
      <w:tr w:rsidR="006505DF" w:rsidRPr="00190923" w14:paraId="0E7B2FF9" w14:textId="77777777" w:rsidTr="009F4156">
        <w:trPr>
          <w:trHeight w:val="2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F6F5" w14:textId="48D23617" w:rsidR="006505DF" w:rsidRDefault="009F4156" w:rsidP="009F4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12/2024 to </w:t>
            </w:r>
            <w:r w:rsidR="006505DF">
              <w:rPr>
                <w:rFonts w:ascii="Times New Roman" w:eastAsia="Times New Roman" w:hAnsi="Times New Roman"/>
                <w:color w:val="000000"/>
                <w:lang w:eastAsia="es-ES"/>
              </w:rPr>
              <w:t>06/2025</w:t>
            </w:r>
            <w:r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 (5months)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E926" w14:textId="4D6B1CD9" w:rsidR="006505DF" w:rsidRPr="006505DF" w:rsidRDefault="006505DF" w:rsidP="009F4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es-ES"/>
              </w:rPr>
              <w:t>Maternity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es-ES"/>
              </w:rPr>
              <w:t>leave</w:t>
            </w:r>
            <w:proofErr w:type="spellEnd"/>
          </w:p>
        </w:tc>
      </w:tr>
      <w:tr w:rsidR="006505DF" w:rsidRPr="00190923" w14:paraId="4BEB7B1D" w14:textId="77777777" w:rsidTr="009F4156">
        <w:trPr>
          <w:trHeight w:val="2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9859" w14:textId="77777777" w:rsidR="006505DF" w:rsidRDefault="006505DF" w:rsidP="009F4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02/2021 to 01/2024 (36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es-ES"/>
              </w:rPr>
              <w:t>months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es-ES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3D9D" w14:textId="77777777" w:rsidR="006505DF" w:rsidRPr="006505DF" w:rsidRDefault="006505DF" w:rsidP="009F4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6505DF"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Posdoctoral </w:t>
            </w:r>
            <w:proofErr w:type="spellStart"/>
            <w:r w:rsidRPr="006505DF">
              <w:rPr>
                <w:rFonts w:ascii="Times New Roman" w:eastAsia="Times New Roman" w:hAnsi="Times New Roman"/>
                <w:color w:val="000000"/>
                <w:lang w:eastAsia="es-ES"/>
              </w:rPr>
              <w:t>Research</w:t>
            </w:r>
            <w:proofErr w:type="spellEnd"/>
            <w:r w:rsidRPr="006505DF"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 </w:t>
            </w:r>
            <w:proofErr w:type="spellStart"/>
            <w:r w:rsidRPr="006505DF">
              <w:rPr>
                <w:rFonts w:ascii="Times New Roman" w:eastAsia="Times New Roman" w:hAnsi="Times New Roman"/>
                <w:color w:val="000000"/>
                <w:lang w:eastAsia="es-ES"/>
              </w:rPr>
              <w:t>Fellow</w:t>
            </w:r>
            <w:proofErr w:type="spellEnd"/>
            <w:r w:rsidRPr="006505DF"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                                                                            (Juan de la Cierva Incorporación, IJC2019-040746-I)</w:t>
            </w:r>
          </w:p>
        </w:tc>
      </w:tr>
      <w:tr w:rsidR="006505DF" w:rsidRPr="00FB4886" w14:paraId="6F643507" w14:textId="77777777" w:rsidTr="009F4156">
        <w:trPr>
          <w:trHeight w:val="2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E187" w14:textId="77777777" w:rsidR="006505DF" w:rsidRPr="00FB4886" w:rsidRDefault="006505DF" w:rsidP="009F4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04/2019 to 12/2020 (19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es-ES"/>
              </w:rPr>
              <w:t>months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es-ES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B14A" w14:textId="77777777" w:rsidR="006505DF" w:rsidRPr="006505DF" w:rsidRDefault="006505DF" w:rsidP="009F4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s-ES"/>
              </w:rPr>
            </w:pPr>
            <w:r w:rsidRPr="006505DF">
              <w:rPr>
                <w:rFonts w:ascii="Times New Roman" w:eastAsia="Times New Roman" w:hAnsi="Times New Roman"/>
                <w:color w:val="000000"/>
                <w:lang w:val="en-GB" w:eastAsia="es-ES"/>
              </w:rPr>
              <w:t>Postdoctoral Research Fellow/University of Pittsburgh/USA</w:t>
            </w:r>
          </w:p>
        </w:tc>
      </w:tr>
      <w:tr w:rsidR="006505DF" w:rsidRPr="00FB4886" w14:paraId="60476082" w14:textId="77777777" w:rsidTr="009F4156">
        <w:trPr>
          <w:trHeight w:val="2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42E1" w14:textId="77777777" w:rsidR="006505DF" w:rsidRPr="00FB4886" w:rsidRDefault="006505DF" w:rsidP="009F4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06/2018 to 03/2019 (9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es-ES"/>
              </w:rPr>
              <w:t>months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es-ES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9CF5" w14:textId="77777777" w:rsidR="006505DF" w:rsidRPr="006505DF" w:rsidRDefault="006505DF" w:rsidP="009F4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s-ES"/>
              </w:rPr>
            </w:pPr>
            <w:r w:rsidRPr="006505DF">
              <w:rPr>
                <w:rFonts w:ascii="Times New Roman" w:eastAsia="Times New Roman" w:hAnsi="Times New Roman"/>
                <w:color w:val="000000"/>
                <w:lang w:val="en-GB" w:eastAsia="es-ES"/>
              </w:rPr>
              <w:t>Postdoctoral Research Fellow/University of Michigan/USA</w:t>
            </w:r>
          </w:p>
        </w:tc>
      </w:tr>
      <w:tr w:rsidR="006505DF" w:rsidRPr="00FB4886" w14:paraId="354DB63A" w14:textId="77777777" w:rsidTr="009F4156">
        <w:trPr>
          <w:trHeight w:val="2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3EA8" w14:textId="77777777" w:rsidR="006505DF" w:rsidRPr="00FB4886" w:rsidRDefault="006505DF" w:rsidP="009F4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05/2017 to 08/2017 (3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es-ES"/>
              </w:rPr>
              <w:t>months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es-ES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8E4C" w14:textId="77777777" w:rsidR="006505DF" w:rsidRPr="006505DF" w:rsidRDefault="006505DF" w:rsidP="009F4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s-ES"/>
              </w:rPr>
            </w:pPr>
            <w:r w:rsidRPr="006505DF">
              <w:rPr>
                <w:rFonts w:ascii="Times New Roman" w:eastAsia="Times New Roman" w:hAnsi="Times New Roman"/>
                <w:color w:val="000000"/>
                <w:lang w:val="en-GB" w:eastAsia="es-ES"/>
              </w:rPr>
              <w:t xml:space="preserve">Postdoctoral short-stay at </w:t>
            </w:r>
            <w:proofErr w:type="spellStart"/>
            <w:r w:rsidRPr="006505DF">
              <w:rPr>
                <w:rFonts w:ascii="Times New Roman" w:eastAsia="Times New Roman" w:hAnsi="Times New Roman"/>
                <w:color w:val="000000"/>
                <w:lang w:val="en-GB" w:eastAsia="es-ES"/>
              </w:rPr>
              <w:t>Bellvitge</w:t>
            </w:r>
            <w:proofErr w:type="spellEnd"/>
            <w:r w:rsidRPr="006505DF">
              <w:rPr>
                <w:rFonts w:ascii="Times New Roman" w:eastAsia="Times New Roman" w:hAnsi="Times New Roman"/>
                <w:color w:val="000000"/>
                <w:lang w:val="en-GB" w:eastAsia="es-ES"/>
              </w:rPr>
              <w:t xml:space="preserve"> Biomedical Research Institute (IDIBELL)/ Barcelona/Spain</w:t>
            </w:r>
          </w:p>
        </w:tc>
      </w:tr>
      <w:tr w:rsidR="006505DF" w:rsidRPr="00FB4886" w14:paraId="536B05C5" w14:textId="77777777" w:rsidTr="009F4156">
        <w:trPr>
          <w:trHeight w:val="2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A6E4" w14:textId="77777777" w:rsidR="006505DF" w:rsidRPr="00FB4886" w:rsidRDefault="006505DF" w:rsidP="009F4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04/2016 to 04/2018 (24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es-ES"/>
              </w:rPr>
              <w:t>months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es-ES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27CF" w14:textId="77777777" w:rsidR="006505DF" w:rsidRPr="006505DF" w:rsidRDefault="006505DF" w:rsidP="009F4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s-ES"/>
              </w:rPr>
            </w:pPr>
            <w:r w:rsidRPr="006505DF">
              <w:rPr>
                <w:rFonts w:ascii="Times New Roman" w:eastAsia="Times New Roman" w:hAnsi="Times New Roman"/>
                <w:color w:val="000000"/>
                <w:lang w:val="en-GB" w:eastAsia="es-ES"/>
              </w:rPr>
              <w:t>Postdoctoral Research Fellow/IPBLN-CSIC/Spain</w:t>
            </w:r>
          </w:p>
        </w:tc>
      </w:tr>
      <w:tr w:rsidR="006505DF" w:rsidRPr="00FB4886" w14:paraId="38965064" w14:textId="77777777" w:rsidTr="009F4156">
        <w:trPr>
          <w:trHeight w:val="2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262D" w14:textId="77777777" w:rsidR="006505DF" w:rsidRPr="00FB4886" w:rsidRDefault="006505DF" w:rsidP="009F4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10/2013 to 11/2013 (1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es-ES"/>
              </w:rPr>
              <w:t>month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es-ES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7924" w14:textId="77777777" w:rsidR="006505DF" w:rsidRPr="006505DF" w:rsidRDefault="006505DF" w:rsidP="009F4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s-ES"/>
              </w:rPr>
            </w:pPr>
            <w:r w:rsidRPr="006505DF">
              <w:rPr>
                <w:rFonts w:ascii="Times New Roman" w:eastAsia="Times New Roman" w:hAnsi="Times New Roman"/>
                <w:color w:val="000000"/>
                <w:lang w:val="en-GB" w:eastAsia="es-ES"/>
              </w:rPr>
              <w:t>PFIS short-stay Fellowship at IPBLN-CSIC/Spain</w:t>
            </w:r>
          </w:p>
        </w:tc>
      </w:tr>
      <w:tr w:rsidR="006505DF" w:rsidRPr="00FB4886" w14:paraId="6BEA4E48" w14:textId="77777777" w:rsidTr="009F4156">
        <w:trPr>
          <w:trHeight w:val="2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DEF9" w14:textId="77777777" w:rsidR="006505DF" w:rsidRPr="00FB4886" w:rsidRDefault="006505DF" w:rsidP="009F4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09/2011 to 08/2015 (48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es-ES"/>
              </w:rPr>
              <w:t>months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es-ES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DDB6" w14:textId="77777777" w:rsidR="006505DF" w:rsidRPr="006505DF" w:rsidRDefault="006505DF" w:rsidP="009F4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s-ES"/>
              </w:rPr>
            </w:pPr>
            <w:r w:rsidRPr="006505DF">
              <w:rPr>
                <w:rFonts w:ascii="Times New Roman" w:eastAsia="Times New Roman" w:hAnsi="Times New Roman"/>
                <w:color w:val="000000"/>
                <w:lang w:val="en-GB" w:eastAsia="es-ES"/>
              </w:rPr>
              <w:t xml:space="preserve">PhD student Fellowship (PFIS 11/00547)/ Institute of Biomedicine of Seville/Spain </w:t>
            </w:r>
          </w:p>
        </w:tc>
      </w:tr>
    </w:tbl>
    <w:p w14:paraId="743EC95B" w14:textId="77777777" w:rsidR="006E28E6" w:rsidRPr="006505DF" w:rsidRDefault="006E28E6" w:rsidP="006E28E6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  <w:r w:rsidRPr="006505DF">
        <w:rPr>
          <w:rFonts w:ascii="Times New Roman" w:hAnsi="Times New Roman"/>
          <w:b/>
          <w:lang w:val="en-US"/>
        </w:rPr>
        <w:t>A.3. Education</w:t>
      </w:r>
    </w:p>
    <w:p w14:paraId="27BF8F3D" w14:textId="77777777" w:rsidR="006E28E6" w:rsidRPr="006505DF" w:rsidRDefault="006E28E6" w:rsidP="006E28E6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6E28E6" w:rsidRPr="006505DF" w14:paraId="7FD2F55A" w14:textId="77777777" w:rsidTr="005372E9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CF47" w14:textId="77777777" w:rsidR="006E28E6" w:rsidRPr="006505DF" w:rsidRDefault="006E28E6" w:rsidP="006E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6505DF"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PhD, </w:t>
            </w:r>
            <w:proofErr w:type="spellStart"/>
            <w:r w:rsidRPr="006505DF">
              <w:rPr>
                <w:rFonts w:ascii="Times New Roman" w:eastAsia="Times New Roman" w:hAnsi="Times New Roman"/>
                <w:color w:val="000000"/>
                <w:lang w:eastAsia="es-ES"/>
              </w:rPr>
              <w:t>Licensed</w:t>
            </w:r>
            <w:proofErr w:type="spellEnd"/>
            <w:r w:rsidRPr="006505DF">
              <w:rPr>
                <w:rFonts w:ascii="Times New Roman" w:eastAsia="Times New Roman" w:hAnsi="Times New Roman"/>
                <w:color w:val="000000"/>
                <w:lang w:eastAsia="es-ES"/>
              </w:rPr>
              <w:t xml:space="preserve">, </w:t>
            </w:r>
            <w:proofErr w:type="spellStart"/>
            <w:r w:rsidRPr="006505DF">
              <w:rPr>
                <w:rFonts w:ascii="Times New Roman" w:eastAsia="Times New Roman" w:hAnsi="Times New Roman"/>
                <w:color w:val="000000"/>
                <w:lang w:eastAsia="es-ES"/>
              </w:rPr>
              <w:t>Graduate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D8DF" w14:textId="77777777" w:rsidR="006E28E6" w:rsidRPr="006505DF" w:rsidRDefault="006E28E6" w:rsidP="006E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proofErr w:type="spellStart"/>
            <w:r w:rsidRPr="006505DF">
              <w:rPr>
                <w:rFonts w:ascii="Times New Roman" w:eastAsia="Times New Roman" w:hAnsi="Times New Roman"/>
                <w:color w:val="000000"/>
                <w:lang w:eastAsia="es-ES"/>
              </w:rPr>
              <w:t>University</w:t>
            </w:r>
            <w:proofErr w:type="spellEnd"/>
            <w:r w:rsidRPr="006505DF">
              <w:rPr>
                <w:rFonts w:ascii="Times New Roman" w:eastAsia="Times New Roman" w:hAnsi="Times New Roman"/>
                <w:color w:val="000000"/>
                <w:lang w:eastAsia="es-ES"/>
              </w:rPr>
              <w:t>/Country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A313" w14:textId="77777777" w:rsidR="006E28E6" w:rsidRPr="006505DF" w:rsidRDefault="006E28E6" w:rsidP="006E2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proofErr w:type="spellStart"/>
            <w:r w:rsidRPr="006505DF">
              <w:rPr>
                <w:rFonts w:ascii="Times New Roman" w:eastAsia="Times New Roman" w:hAnsi="Times New Roman"/>
                <w:color w:val="000000"/>
                <w:lang w:eastAsia="es-ES"/>
              </w:rPr>
              <w:t>Year</w:t>
            </w:r>
            <w:proofErr w:type="spellEnd"/>
          </w:p>
        </w:tc>
      </w:tr>
      <w:tr w:rsidR="006505DF" w:rsidRPr="006505DF" w14:paraId="2FF964E7" w14:textId="77777777" w:rsidTr="005372E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7BA6" w14:textId="707D8B0F" w:rsidR="006505DF" w:rsidRPr="006505DF" w:rsidRDefault="006505DF" w:rsidP="006505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FE10CE">
              <w:rPr>
                <w:rFonts w:ascii="Times New Roman" w:eastAsia="Times New Roman" w:hAnsi="Times New Roman"/>
                <w:color w:val="000000"/>
              </w:rPr>
              <w:t xml:space="preserve">PhD </w:t>
            </w:r>
            <w:proofErr w:type="spellStart"/>
            <w:r w:rsidRPr="00FE10CE">
              <w:rPr>
                <w:rFonts w:ascii="Times New Roman" w:eastAsia="Times New Roman" w:hAnsi="Times New Roman"/>
                <w:color w:val="000000"/>
              </w:rPr>
              <w:t>on</w:t>
            </w:r>
            <w:proofErr w:type="spellEnd"/>
            <w:r w:rsidRPr="00FE10CE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CE">
              <w:rPr>
                <w:rFonts w:ascii="Times New Roman" w:eastAsia="Times New Roman" w:hAnsi="Times New Roman"/>
                <w:color w:val="000000"/>
              </w:rPr>
              <w:t>Biomedical</w:t>
            </w:r>
            <w:proofErr w:type="spellEnd"/>
            <w:r w:rsidRPr="00FE10CE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CE">
              <w:rPr>
                <w:rFonts w:ascii="Times New Roman" w:eastAsia="Times New Roman" w:hAnsi="Times New Roman"/>
                <w:color w:val="000000"/>
              </w:rPr>
              <w:t>Science</w:t>
            </w:r>
            <w:proofErr w:type="spellEnd"/>
            <w:r w:rsidRPr="00FE10CE">
              <w:rPr>
                <w:rFonts w:ascii="Times New Roman" w:eastAsia="Times New Roman" w:hAnsi="Times New Roman"/>
                <w:color w:val="000000"/>
              </w:rPr>
              <w:t>*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762E" w14:textId="1B4CAE9F" w:rsidR="006505DF" w:rsidRPr="006505DF" w:rsidRDefault="006505DF" w:rsidP="006505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proofErr w:type="spellStart"/>
            <w:r w:rsidRPr="00FE10CE">
              <w:rPr>
                <w:rFonts w:ascii="Times New Roman" w:eastAsia="Times New Roman" w:hAnsi="Times New Roman"/>
                <w:color w:val="000000"/>
              </w:rPr>
              <w:t>University</w:t>
            </w:r>
            <w:proofErr w:type="spellEnd"/>
            <w:r w:rsidRPr="00FE10CE">
              <w:rPr>
                <w:rFonts w:ascii="Times New Roman" w:eastAsia="Times New Roman" w:hAnsi="Times New Roman"/>
                <w:color w:val="000000"/>
              </w:rPr>
              <w:t xml:space="preserve"> of </w:t>
            </w:r>
            <w:proofErr w:type="spellStart"/>
            <w:r w:rsidRPr="00FE10CE">
              <w:rPr>
                <w:rFonts w:ascii="Times New Roman" w:eastAsia="Times New Roman" w:hAnsi="Times New Roman"/>
                <w:color w:val="000000"/>
              </w:rPr>
              <w:t>Seville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AB9D" w14:textId="4096E444" w:rsidR="006505DF" w:rsidRPr="006505DF" w:rsidRDefault="006505DF" w:rsidP="00650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FE10CE">
              <w:rPr>
                <w:rFonts w:ascii="Times New Roman" w:eastAsia="Times New Roman" w:hAnsi="Times New Roman"/>
                <w:color w:val="000000"/>
              </w:rPr>
              <w:t>2015</w:t>
            </w:r>
          </w:p>
        </w:tc>
      </w:tr>
      <w:tr w:rsidR="006505DF" w:rsidRPr="006505DF" w14:paraId="4749F7BC" w14:textId="77777777" w:rsidTr="005372E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B49C" w14:textId="13E96D47" w:rsidR="006505DF" w:rsidRPr="006505DF" w:rsidRDefault="006505DF" w:rsidP="006505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FE10CE">
              <w:rPr>
                <w:rFonts w:ascii="Times New Roman" w:eastAsia="Times New Roman" w:hAnsi="Times New Roman"/>
                <w:color w:val="000000"/>
              </w:rPr>
              <w:t xml:space="preserve">Master </w:t>
            </w:r>
            <w:proofErr w:type="spellStart"/>
            <w:r w:rsidRPr="00FE10CE">
              <w:rPr>
                <w:rFonts w:ascii="Times New Roman" w:eastAsia="Times New Roman" w:hAnsi="Times New Roman"/>
                <w:color w:val="000000"/>
              </w:rPr>
              <w:t>on</w:t>
            </w:r>
            <w:proofErr w:type="spellEnd"/>
            <w:r w:rsidRPr="00FE10CE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CE">
              <w:rPr>
                <w:rFonts w:ascii="Times New Roman" w:eastAsia="Times New Roman" w:hAnsi="Times New Roman"/>
                <w:color w:val="000000"/>
              </w:rPr>
              <w:t>Biomedical</w:t>
            </w:r>
            <w:proofErr w:type="spellEnd"/>
            <w:r w:rsidRPr="00FE10CE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CE">
              <w:rPr>
                <w:rFonts w:ascii="Times New Roman" w:eastAsia="Times New Roman" w:hAnsi="Times New Roman"/>
                <w:color w:val="000000"/>
              </w:rPr>
              <w:t>Research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6B1C" w14:textId="370FB826" w:rsidR="006505DF" w:rsidRPr="006505DF" w:rsidRDefault="006505DF" w:rsidP="006505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proofErr w:type="spellStart"/>
            <w:r w:rsidRPr="00FE10CE">
              <w:rPr>
                <w:rFonts w:ascii="Times New Roman" w:eastAsia="Times New Roman" w:hAnsi="Times New Roman"/>
                <w:color w:val="000000"/>
              </w:rPr>
              <w:t>University</w:t>
            </w:r>
            <w:proofErr w:type="spellEnd"/>
            <w:r w:rsidRPr="00FE10CE">
              <w:rPr>
                <w:rFonts w:ascii="Times New Roman" w:eastAsia="Times New Roman" w:hAnsi="Times New Roman"/>
                <w:color w:val="000000"/>
              </w:rPr>
              <w:t xml:space="preserve"> of </w:t>
            </w:r>
            <w:proofErr w:type="spellStart"/>
            <w:r w:rsidRPr="00FE10CE">
              <w:rPr>
                <w:rFonts w:ascii="Times New Roman" w:eastAsia="Times New Roman" w:hAnsi="Times New Roman"/>
                <w:color w:val="000000"/>
              </w:rPr>
              <w:t>Seville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F1FA" w14:textId="4F4087C9" w:rsidR="006505DF" w:rsidRPr="006505DF" w:rsidRDefault="006505DF" w:rsidP="00650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ES"/>
              </w:rPr>
            </w:pPr>
            <w:r w:rsidRPr="00FE10CE">
              <w:rPr>
                <w:rFonts w:ascii="Times New Roman" w:eastAsia="Times New Roman" w:hAnsi="Times New Roman"/>
                <w:color w:val="000000"/>
              </w:rPr>
              <w:t>2012</w:t>
            </w:r>
          </w:p>
        </w:tc>
      </w:tr>
      <w:tr w:rsidR="006505DF" w:rsidRPr="006505DF" w14:paraId="7A053E9A" w14:textId="77777777" w:rsidTr="005372E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4CB9" w14:textId="363F9820" w:rsidR="006505DF" w:rsidRPr="006505DF" w:rsidRDefault="006505DF" w:rsidP="006505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10CE">
              <w:rPr>
                <w:rFonts w:ascii="Times New Roman" w:eastAsia="Times New Roman" w:hAnsi="Times New Roman"/>
                <w:color w:val="000000"/>
                <w:lang w:val="en-US"/>
              </w:rPr>
              <w:t>Bachelor of Science in Biology**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2F91" w14:textId="40BBD8F8" w:rsidR="006505DF" w:rsidRPr="00FE10CE" w:rsidRDefault="006505DF" w:rsidP="006505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CE">
              <w:rPr>
                <w:rFonts w:ascii="Times New Roman" w:eastAsia="Times New Roman" w:hAnsi="Times New Roman"/>
                <w:color w:val="000000"/>
              </w:rPr>
              <w:t>University</w:t>
            </w:r>
            <w:proofErr w:type="spellEnd"/>
            <w:r w:rsidRPr="00FE10CE">
              <w:rPr>
                <w:rFonts w:ascii="Times New Roman" w:eastAsia="Times New Roman" w:hAnsi="Times New Roman"/>
                <w:color w:val="000000"/>
              </w:rPr>
              <w:t xml:space="preserve"> of Granada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D021" w14:textId="017F77AA" w:rsidR="006505DF" w:rsidRPr="00FE10CE" w:rsidRDefault="006505DF" w:rsidP="00650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E10CE">
              <w:rPr>
                <w:rFonts w:ascii="Times New Roman" w:eastAsia="Times New Roman" w:hAnsi="Times New Roman"/>
                <w:color w:val="000000"/>
              </w:rPr>
              <w:t>2010</w:t>
            </w:r>
          </w:p>
        </w:tc>
      </w:tr>
    </w:tbl>
    <w:p w14:paraId="5362E213" w14:textId="77777777" w:rsidR="006505DF" w:rsidRPr="00FB4886" w:rsidRDefault="006505DF" w:rsidP="006505DF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val="en-US"/>
        </w:rPr>
      </w:pPr>
      <w:r w:rsidRPr="00FB4886">
        <w:rPr>
          <w:rFonts w:ascii="Times New Roman" w:eastAsia="Times New Roman" w:hAnsi="Times New Roman"/>
          <w:b/>
          <w:i/>
          <w:lang w:val="en-US"/>
        </w:rPr>
        <w:t>*</w:t>
      </w:r>
      <w:r>
        <w:rPr>
          <w:rFonts w:ascii="Times New Roman" w:eastAsia="Times New Roman" w:hAnsi="Times New Roman"/>
          <w:i/>
          <w:sz w:val="20"/>
          <w:szCs w:val="20"/>
          <w:lang w:val="en-US"/>
        </w:rPr>
        <w:t xml:space="preserve">Summa Cum Laude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val="en-US"/>
        </w:rPr>
        <w:t>unanim&amp;</w:t>
      </w:r>
      <w:r w:rsidRPr="00FB4886">
        <w:rPr>
          <w:rFonts w:ascii="Times New Roman" w:eastAsia="Times New Roman" w:hAnsi="Times New Roman"/>
          <w:i/>
          <w:sz w:val="20"/>
          <w:szCs w:val="20"/>
          <w:lang w:val="en-US"/>
        </w:rPr>
        <w:t>Extraordinary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val="en-US"/>
        </w:rPr>
        <w:t xml:space="preserve"> </w:t>
      </w:r>
      <w:r w:rsidRPr="00FB4886">
        <w:rPr>
          <w:rFonts w:ascii="Times New Roman" w:eastAsia="Times New Roman" w:hAnsi="Times New Roman"/>
          <w:i/>
          <w:sz w:val="20"/>
          <w:szCs w:val="20"/>
          <w:lang w:val="en-US"/>
        </w:rPr>
        <w:t xml:space="preserve">Doctoral </w:t>
      </w:r>
      <w:proofErr w:type="gramStart"/>
      <w:r w:rsidRPr="00FB4886">
        <w:rPr>
          <w:rFonts w:ascii="Times New Roman" w:eastAsia="Times New Roman" w:hAnsi="Times New Roman"/>
          <w:i/>
          <w:sz w:val="20"/>
          <w:szCs w:val="20"/>
          <w:lang w:val="en-US"/>
        </w:rPr>
        <w:t>award.*</w:t>
      </w:r>
      <w:proofErr w:type="gramEnd"/>
      <w:r w:rsidRPr="00FB4886">
        <w:rPr>
          <w:rFonts w:ascii="Times New Roman" w:eastAsia="Times New Roman" w:hAnsi="Times New Roman"/>
          <w:i/>
          <w:sz w:val="20"/>
          <w:szCs w:val="20"/>
          <w:lang w:val="en-US"/>
        </w:rPr>
        <w:t>*Award for best grades(2008/2009academic year)</w:t>
      </w:r>
    </w:p>
    <w:p w14:paraId="7BB1C122" w14:textId="77777777" w:rsidR="006E28E6" w:rsidRPr="006505DF" w:rsidRDefault="006E28E6" w:rsidP="006E28E6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</w:p>
    <w:p w14:paraId="6D4B2D62" w14:textId="68E70EAD" w:rsidR="006E28E6" w:rsidRPr="006505DF" w:rsidRDefault="006E28E6" w:rsidP="006E28E6">
      <w:pPr>
        <w:spacing w:after="0" w:line="240" w:lineRule="auto"/>
        <w:jc w:val="both"/>
        <w:rPr>
          <w:rFonts w:ascii="Times New Roman" w:hAnsi="Times New Roman"/>
          <w:b/>
          <w:i/>
          <w:lang w:val="en-GB"/>
        </w:rPr>
      </w:pPr>
      <w:r w:rsidRPr="006505DF">
        <w:rPr>
          <w:rFonts w:ascii="Times New Roman" w:hAnsi="Times New Roman"/>
          <w:b/>
          <w:lang w:val="en-US"/>
        </w:rPr>
        <w:t xml:space="preserve">Part B. CV SUMMARY </w:t>
      </w:r>
      <w:r w:rsidRPr="006505DF">
        <w:rPr>
          <w:rFonts w:ascii="Times New Roman" w:hAnsi="Times New Roman"/>
          <w:i/>
          <w:lang w:val="en-US"/>
        </w:rPr>
        <w:t xml:space="preserve">(max. 5000 characters, including spaces) </w:t>
      </w:r>
      <w:hyperlink r:id="rId8" w:tgtFrame="_blank" w:tooltip="to" w:history="1">
        <w:r w:rsidRPr="006505DF">
          <w:rPr>
            <w:rFonts w:ascii="Times New Roman" w:hAnsi="Times New Roman"/>
            <w:i/>
            <w:u w:val="single"/>
            <w:lang w:val="en-GB"/>
          </w:rPr>
          <w:t>to</w:t>
        </w:r>
      </w:hyperlink>
      <w:r w:rsidR="009775AC" w:rsidRPr="006505DF">
        <w:rPr>
          <w:rFonts w:ascii="Times New Roman" w:hAnsi="Times New Roman"/>
          <w:i/>
          <w:lang w:val="en-GB"/>
        </w:rPr>
        <w:t xml:space="preserve"> </w:t>
      </w:r>
      <w:hyperlink r:id="rId9" w:tgtFrame="_blank" w:tooltip="complete" w:history="1">
        <w:r w:rsidRPr="006505DF">
          <w:rPr>
            <w:rFonts w:ascii="Times New Roman" w:hAnsi="Times New Roman"/>
            <w:i/>
            <w:u w:val="single"/>
            <w:lang w:val="en-GB"/>
          </w:rPr>
          <w:t>complete</w:t>
        </w:r>
      </w:hyperlink>
      <w:r w:rsidR="009775AC" w:rsidRPr="006505DF">
        <w:rPr>
          <w:rFonts w:ascii="Times New Roman" w:hAnsi="Times New Roman"/>
          <w:i/>
          <w:lang w:val="en-GB"/>
        </w:rPr>
        <w:t xml:space="preserve"> </w:t>
      </w:r>
      <w:hyperlink r:id="rId10" w:tgtFrame="_blank" w:tooltip="this" w:history="1">
        <w:r w:rsidRPr="006505DF">
          <w:rPr>
            <w:rFonts w:ascii="Times New Roman" w:hAnsi="Times New Roman"/>
            <w:i/>
            <w:u w:val="single"/>
            <w:lang w:val="en-GB"/>
          </w:rPr>
          <w:t>this</w:t>
        </w:r>
      </w:hyperlink>
      <w:r w:rsidR="009775AC" w:rsidRPr="006505DF">
        <w:rPr>
          <w:rFonts w:ascii="Times New Roman" w:hAnsi="Times New Roman"/>
          <w:i/>
          <w:lang w:val="en-GB"/>
        </w:rPr>
        <w:t xml:space="preserve"> </w:t>
      </w:r>
      <w:hyperlink r:id="rId11" w:tgtFrame="_blank" w:tooltip="section" w:history="1">
        <w:r w:rsidRPr="006505DF">
          <w:rPr>
            <w:rFonts w:ascii="Times New Roman" w:hAnsi="Times New Roman"/>
            <w:i/>
            <w:u w:val="single"/>
            <w:lang w:val="en-GB"/>
          </w:rPr>
          <w:t>section</w:t>
        </w:r>
      </w:hyperlink>
      <w:r w:rsidR="009775AC" w:rsidRPr="006505DF">
        <w:rPr>
          <w:rFonts w:ascii="Times New Roman" w:hAnsi="Times New Roman"/>
          <w:i/>
          <w:lang w:val="en-GB"/>
        </w:rPr>
        <w:t xml:space="preserve">, </w:t>
      </w:r>
      <w:hyperlink r:id="rId12" w:tgtFrame="_blank" w:tooltip="please" w:history="1">
        <w:r w:rsidRPr="006505DF">
          <w:rPr>
            <w:rFonts w:ascii="Times New Roman" w:hAnsi="Times New Roman"/>
            <w:i/>
            <w:u w:val="single"/>
            <w:lang w:val="en-GB"/>
          </w:rPr>
          <w:t>please</w:t>
        </w:r>
      </w:hyperlink>
      <w:r w:rsidR="009775AC" w:rsidRPr="006505DF">
        <w:rPr>
          <w:rFonts w:ascii="Times New Roman" w:hAnsi="Times New Roman"/>
          <w:i/>
          <w:lang w:val="en-GB"/>
        </w:rPr>
        <w:t xml:space="preserve"> </w:t>
      </w:r>
      <w:hyperlink r:id="rId13" w:tgtFrame="_blank" w:tooltip="read" w:history="1">
        <w:r w:rsidRPr="006505DF">
          <w:rPr>
            <w:rFonts w:ascii="Times New Roman" w:hAnsi="Times New Roman"/>
            <w:i/>
            <w:u w:val="single"/>
            <w:lang w:val="en-GB"/>
          </w:rPr>
          <w:t>read</w:t>
        </w:r>
      </w:hyperlink>
      <w:r w:rsidR="009775AC" w:rsidRPr="006505DF">
        <w:rPr>
          <w:rFonts w:ascii="Times New Roman" w:hAnsi="Times New Roman"/>
          <w:i/>
          <w:lang w:val="en-GB"/>
        </w:rPr>
        <w:t xml:space="preserve"> </w:t>
      </w:r>
      <w:hyperlink r:id="rId14" w:tgtFrame="_blank" w:tooltip="carefully" w:history="1">
        <w:r w:rsidRPr="006505DF">
          <w:rPr>
            <w:rFonts w:ascii="Times New Roman" w:hAnsi="Times New Roman"/>
            <w:i/>
            <w:u w:val="single"/>
            <w:lang w:val="en-GB"/>
          </w:rPr>
          <w:t>carefully</w:t>
        </w:r>
      </w:hyperlink>
      <w:r w:rsidRPr="006505DF">
        <w:rPr>
          <w:rFonts w:ascii="Times New Roman" w:hAnsi="Times New Roman"/>
          <w:i/>
          <w:lang w:val="en-GB"/>
        </w:rPr>
        <w:t>:</w:t>
      </w:r>
      <w:r w:rsidR="009775AC" w:rsidRPr="006505DF">
        <w:rPr>
          <w:rFonts w:ascii="Times New Roman" w:hAnsi="Times New Roman"/>
          <w:i/>
          <w:lang w:val="en-GB"/>
        </w:rPr>
        <w:t xml:space="preserve"> </w:t>
      </w:r>
      <w:r w:rsidRPr="006505DF">
        <w:rPr>
          <w:rFonts w:ascii="Times New Roman" w:hAnsi="Times New Roman"/>
          <w:i/>
          <w:lang w:val="en-GB"/>
        </w:rPr>
        <w:t>"</w:t>
      </w:r>
      <w:r w:rsidRPr="006505DF">
        <w:rPr>
          <w:rFonts w:ascii="Times New Roman" w:hAnsi="Times New Roman"/>
          <w:b/>
          <w:i/>
          <w:lang w:val="en-GB"/>
        </w:rPr>
        <w:t>Instructions to fill CVA</w:t>
      </w:r>
      <w:r w:rsidRPr="006505DF">
        <w:rPr>
          <w:rFonts w:ascii="Times New Roman" w:hAnsi="Times New Roman"/>
          <w:i/>
          <w:lang w:val="en-GB"/>
        </w:rPr>
        <w:t>"</w:t>
      </w:r>
    </w:p>
    <w:p w14:paraId="78190880" w14:textId="77777777" w:rsidR="006E28E6" w:rsidRPr="006505DF" w:rsidRDefault="006E28E6" w:rsidP="006E28E6">
      <w:pPr>
        <w:spacing w:after="0" w:line="240" w:lineRule="auto"/>
        <w:jc w:val="both"/>
        <w:rPr>
          <w:rFonts w:ascii="Times New Roman" w:hAnsi="Times New Roman"/>
          <w:b/>
          <w:lang w:val="en-GB"/>
        </w:rPr>
      </w:pPr>
    </w:p>
    <w:p w14:paraId="73681919" w14:textId="77777777" w:rsidR="006E28E6" w:rsidRPr="006505DF" w:rsidRDefault="006E28E6" w:rsidP="006E28E6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  <w:r w:rsidRPr="006505DF">
        <w:rPr>
          <w:rFonts w:ascii="Times New Roman" w:hAnsi="Times New Roman"/>
          <w:b/>
          <w:lang w:val="en-US"/>
        </w:rPr>
        <w:t xml:space="preserve">Part C. RELEVANT MERITS </w:t>
      </w:r>
    </w:p>
    <w:p w14:paraId="7B97C4FF" w14:textId="1050AB8C" w:rsidR="006E28E6" w:rsidRPr="006505DF" w:rsidRDefault="002F4CF8" w:rsidP="006E28E6">
      <w:pPr>
        <w:spacing w:after="0" w:line="240" w:lineRule="auto"/>
        <w:jc w:val="both"/>
        <w:rPr>
          <w:rFonts w:ascii="Times New Roman" w:hAnsi="Times New Roman"/>
          <w:i/>
          <w:lang w:val="en-GB"/>
        </w:rPr>
      </w:pPr>
      <w:hyperlink r:id="rId15" w:tgtFrame="_blank" w:tooltip="they" w:history="1">
        <w:r w:rsidR="006E28E6" w:rsidRPr="006505DF">
          <w:rPr>
            <w:rFonts w:ascii="Times New Roman" w:hAnsi="Times New Roman"/>
            <w:i/>
            <w:u w:val="single"/>
            <w:lang w:val="en-GB"/>
          </w:rPr>
          <w:t>They</w:t>
        </w:r>
      </w:hyperlink>
      <w:r w:rsidR="009775AC" w:rsidRPr="006505DF">
        <w:rPr>
          <w:rFonts w:ascii="Times New Roman" w:hAnsi="Times New Roman"/>
          <w:i/>
          <w:lang w:val="en-GB"/>
        </w:rPr>
        <w:t xml:space="preserve"> </w:t>
      </w:r>
      <w:hyperlink r:id="rId16" w:tgtFrame="_blank" w:tooltip="may" w:history="1">
        <w:r w:rsidR="006E28E6" w:rsidRPr="006505DF">
          <w:rPr>
            <w:rFonts w:ascii="Times New Roman" w:hAnsi="Times New Roman"/>
            <w:i/>
            <w:u w:val="single"/>
            <w:lang w:val="en-GB"/>
          </w:rPr>
          <w:t>may</w:t>
        </w:r>
      </w:hyperlink>
      <w:r w:rsidR="009775AC" w:rsidRPr="006505DF">
        <w:rPr>
          <w:rFonts w:ascii="Times New Roman" w:hAnsi="Times New Roman"/>
          <w:i/>
          <w:lang w:val="en-GB"/>
        </w:rPr>
        <w:t xml:space="preserve"> </w:t>
      </w:r>
      <w:hyperlink r:id="rId17" w:tgtFrame="_blank" w:tooltip="include" w:history="1">
        <w:r w:rsidR="006E28E6" w:rsidRPr="006505DF">
          <w:rPr>
            <w:rFonts w:ascii="Times New Roman" w:hAnsi="Times New Roman"/>
            <w:i/>
            <w:u w:val="single"/>
            <w:lang w:val="en-GB"/>
          </w:rPr>
          <w:t>include</w:t>
        </w:r>
      </w:hyperlink>
      <w:r w:rsidR="009775AC" w:rsidRPr="006505DF">
        <w:rPr>
          <w:rFonts w:ascii="Times New Roman" w:hAnsi="Times New Roman"/>
          <w:i/>
          <w:lang w:val="en-GB"/>
        </w:rPr>
        <w:t xml:space="preserve"> publications, </w:t>
      </w:r>
      <w:hyperlink r:id="rId18" w:tgtFrame="_blank" w:tooltip="data" w:history="1">
        <w:r w:rsidR="006E28E6" w:rsidRPr="006505DF">
          <w:rPr>
            <w:rFonts w:ascii="Times New Roman" w:hAnsi="Times New Roman"/>
            <w:i/>
            <w:u w:val="single"/>
            <w:lang w:val="en-GB"/>
          </w:rPr>
          <w:t>data</w:t>
        </w:r>
      </w:hyperlink>
      <w:r w:rsidR="009775AC" w:rsidRPr="006505DF">
        <w:rPr>
          <w:rFonts w:ascii="Times New Roman" w:hAnsi="Times New Roman"/>
          <w:i/>
          <w:lang w:val="en-GB"/>
        </w:rPr>
        <w:t xml:space="preserve">, </w:t>
      </w:r>
      <w:hyperlink r:id="rId19" w:tgtFrame="_blank" w:tooltip="software" w:history="1">
        <w:r w:rsidR="006E28E6" w:rsidRPr="006505DF">
          <w:rPr>
            <w:rFonts w:ascii="Times New Roman" w:hAnsi="Times New Roman"/>
            <w:i/>
            <w:u w:val="single"/>
            <w:lang w:val="en-GB"/>
          </w:rPr>
          <w:t>software</w:t>
        </w:r>
      </w:hyperlink>
      <w:r w:rsidR="006E28E6" w:rsidRPr="006505DF">
        <w:rPr>
          <w:rFonts w:ascii="Times New Roman" w:hAnsi="Times New Roman"/>
          <w:i/>
          <w:lang w:val="en-GB"/>
        </w:rPr>
        <w:t>,</w:t>
      </w:r>
      <w:r w:rsidR="009775AC" w:rsidRPr="006505DF">
        <w:rPr>
          <w:rFonts w:ascii="Times New Roman" w:hAnsi="Times New Roman"/>
          <w:i/>
          <w:lang w:val="en-GB"/>
        </w:rPr>
        <w:t xml:space="preserve"> contracts </w:t>
      </w:r>
      <w:hyperlink r:id="rId20" w:tgtFrame="_blank" w:tooltip="or" w:history="1">
        <w:r w:rsidR="006E28E6" w:rsidRPr="006505DF">
          <w:rPr>
            <w:rFonts w:ascii="Times New Roman" w:hAnsi="Times New Roman"/>
            <w:i/>
            <w:u w:val="single"/>
            <w:lang w:val="en-GB"/>
          </w:rPr>
          <w:t>or</w:t>
        </w:r>
      </w:hyperlink>
      <w:r w:rsidR="009775AC" w:rsidRPr="006505DF">
        <w:rPr>
          <w:rFonts w:ascii="Times New Roman" w:hAnsi="Times New Roman"/>
          <w:i/>
          <w:lang w:val="en-GB"/>
        </w:rPr>
        <w:t xml:space="preserve"> </w:t>
      </w:r>
      <w:hyperlink r:id="rId21" w:tgtFrame="_blank" w:tooltip="industrial" w:history="1">
        <w:r w:rsidR="006E28E6" w:rsidRPr="006505DF">
          <w:rPr>
            <w:rFonts w:ascii="Times New Roman" w:hAnsi="Times New Roman"/>
            <w:i/>
            <w:u w:val="single"/>
            <w:lang w:val="en-GB"/>
          </w:rPr>
          <w:t>industrial</w:t>
        </w:r>
      </w:hyperlink>
      <w:r w:rsidR="009775AC" w:rsidRPr="006505DF">
        <w:rPr>
          <w:rFonts w:ascii="Times New Roman" w:hAnsi="Times New Roman"/>
          <w:i/>
          <w:lang w:val="en-GB"/>
        </w:rPr>
        <w:t xml:space="preserve"> products, </w:t>
      </w:r>
      <w:hyperlink r:id="rId22" w:tgtFrame="_blank" w:tooltip="clinical" w:history="1">
        <w:r w:rsidR="006E28E6" w:rsidRPr="006505DF">
          <w:rPr>
            <w:rFonts w:ascii="Times New Roman" w:hAnsi="Times New Roman"/>
            <w:i/>
            <w:u w:val="single"/>
            <w:lang w:val="en-GB"/>
          </w:rPr>
          <w:t>clinical</w:t>
        </w:r>
      </w:hyperlink>
      <w:r w:rsidR="009775AC" w:rsidRPr="006505DF">
        <w:rPr>
          <w:rFonts w:ascii="Times New Roman" w:hAnsi="Times New Roman"/>
          <w:i/>
          <w:lang w:val="en-GB"/>
        </w:rPr>
        <w:t xml:space="preserve"> developments, </w:t>
      </w:r>
      <w:hyperlink r:id="rId23" w:tgtFrame="_blank" w:tooltip="conference" w:history="1">
        <w:r w:rsidR="006E28E6" w:rsidRPr="006505DF">
          <w:rPr>
            <w:rFonts w:ascii="Times New Roman" w:hAnsi="Times New Roman"/>
            <w:i/>
            <w:u w:val="single"/>
            <w:lang w:val="en-GB"/>
          </w:rPr>
          <w:t>conference</w:t>
        </w:r>
      </w:hyperlink>
      <w:r w:rsidR="009775AC" w:rsidRPr="006505DF">
        <w:rPr>
          <w:rFonts w:ascii="Times New Roman" w:hAnsi="Times New Roman"/>
          <w:i/>
          <w:lang w:val="en-GB"/>
        </w:rPr>
        <w:t xml:space="preserve">, publications, </w:t>
      </w:r>
      <w:hyperlink r:id="rId24" w:tgtFrame="_blank" w:tooltip="etc." w:history="1">
        <w:r w:rsidR="006E28E6" w:rsidRPr="006505DF">
          <w:rPr>
            <w:rFonts w:ascii="Times New Roman" w:hAnsi="Times New Roman"/>
            <w:i/>
            <w:u w:val="single"/>
            <w:lang w:val="en-GB"/>
          </w:rPr>
          <w:t>etc</w:t>
        </w:r>
      </w:hyperlink>
      <w:r w:rsidR="006E28E6" w:rsidRPr="006505DF">
        <w:rPr>
          <w:rFonts w:ascii="Times New Roman" w:hAnsi="Times New Roman"/>
          <w:i/>
          <w:lang w:val="en-GB"/>
        </w:rPr>
        <w:t xml:space="preserve">. </w:t>
      </w:r>
      <w:hyperlink r:id="rId25" w:tgtFrame="_blank" w:tooltip="if" w:history="1">
        <w:r w:rsidR="006E28E6" w:rsidRPr="006505DF">
          <w:rPr>
            <w:rFonts w:ascii="Times New Roman" w:hAnsi="Times New Roman"/>
            <w:i/>
            <w:u w:val="single"/>
            <w:lang w:val="en-GB"/>
          </w:rPr>
          <w:t>If</w:t>
        </w:r>
      </w:hyperlink>
      <w:r w:rsidR="009775AC" w:rsidRPr="006505DF">
        <w:rPr>
          <w:rFonts w:ascii="Times New Roman" w:hAnsi="Times New Roman"/>
          <w:i/>
          <w:lang w:val="en-GB"/>
        </w:rPr>
        <w:t xml:space="preserve"> </w:t>
      </w:r>
      <w:hyperlink r:id="rId26" w:tgtFrame="_blank" w:tooltip="these" w:history="1">
        <w:r w:rsidR="006E28E6" w:rsidRPr="006505DF">
          <w:rPr>
            <w:rFonts w:ascii="Times New Roman" w:hAnsi="Times New Roman"/>
            <w:i/>
            <w:u w:val="single"/>
            <w:lang w:val="en-GB"/>
          </w:rPr>
          <w:t>these</w:t>
        </w:r>
      </w:hyperlink>
      <w:r w:rsidR="009775AC" w:rsidRPr="006505DF">
        <w:rPr>
          <w:rFonts w:ascii="Times New Roman" w:hAnsi="Times New Roman"/>
          <w:i/>
          <w:lang w:val="en-GB"/>
        </w:rPr>
        <w:t xml:space="preserve"> contributions </w:t>
      </w:r>
      <w:hyperlink r:id="rId27" w:tgtFrame="_blank" w:tooltip="have" w:history="1">
        <w:r w:rsidR="006E28E6" w:rsidRPr="006505DF">
          <w:rPr>
            <w:rFonts w:ascii="Times New Roman" w:hAnsi="Times New Roman"/>
            <w:i/>
            <w:u w:val="single"/>
            <w:lang w:val="en-GB"/>
          </w:rPr>
          <w:t>have</w:t>
        </w:r>
      </w:hyperlink>
      <w:r w:rsidR="009775AC" w:rsidRPr="006505DF">
        <w:rPr>
          <w:rFonts w:ascii="Times New Roman" w:hAnsi="Times New Roman"/>
          <w:i/>
          <w:lang w:val="en-GB"/>
        </w:rPr>
        <w:t xml:space="preserve"> </w:t>
      </w:r>
      <w:hyperlink r:id="rId28" w:tgtFrame="_blank" w:tooltip="DOI" w:history="1">
        <w:r w:rsidR="006E28E6" w:rsidRPr="006505DF">
          <w:rPr>
            <w:rFonts w:ascii="Times New Roman" w:hAnsi="Times New Roman"/>
            <w:i/>
            <w:u w:val="single"/>
            <w:lang w:val="en-GB"/>
          </w:rPr>
          <w:t>DOI</w:t>
        </w:r>
      </w:hyperlink>
      <w:r w:rsidR="009775AC" w:rsidRPr="006505DF">
        <w:rPr>
          <w:rFonts w:ascii="Times New Roman" w:hAnsi="Times New Roman"/>
          <w:i/>
          <w:lang w:val="en-GB"/>
        </w:rPr>
        <w:t xml:space="preserve">, </w:t>
      </w:r>
      <w:hyperlink r:id="rId29" w:tgtFrame="_blank" w:tooltip="please" w:history="1">
        <w:r w:rsidR="006E28E6" w:rsidRPr="006505DF">
          <w:rPr>
            <w:rFonts w:ascii="Times New Roman" w:hAnsi="Times New Roman"/>
            <w:i/>
            <w:u w:val="single"/>
            <w:lang w:val="en-GB"/>
          </w:rPr>
          <w:t>please</w:t>
        </w:r>
      </w:hyperlink>
      <w:r w:rsidR="009775AC" w:rsidRPr="006505DF">
        <w:rPr>
          <w:rFonts w:ascii="Times New Roman" w:hAnsi="Times New Roman"/>
          <w:i/>
          <w:lang w:val="en-GB"/>
        </w:rPr>
        <w:t xml:space="preserve"> </w:t>
      </w:r>
      <w:hyperlink r:id="rId30" w:tgtFrame="_blank" w:tooltip="include" w:history="1">
        <w:r w:rsidR="006E28E6" w:rsidRPr="006505DF">
          <w:rPr>
            <w:rFonts w:ascii="Times New Roman" w:hAnsi="Times New Roman"/>
            <w:i/>
            <w:u w:val="single"/>
            <w:lang w:val="en-GB"/>
          </w:rPr>
          <w:t>include</w:t>
        </w:r>
      </w:hyperlink>
      <w:r w:rsidR="009775AC" w:rsidRPr="006505DF">
        <w:rPr>
          <w:rFonts w:ascii="Times New Roman" w:hAnsi="Times New Roman"/>
          <w:i/>
          <w:lang w:val="en-GB"/>
        </w:rPr>
        <w:t xml:space="preserve"> </w:t>
      </w:r>
      <w:hyperlink r:id="rId31" w:tgtFrame="_blank" w:tooltip="it" w:history="1">
        <w:r w:rsidR="006E28E6" w:rsidRPr="006505DF">
          <w:rPr>
            <w:rFonts w:ascii="Times New Roman" w:hAnsi="Times New Roman"/>
            <w:i/>
            <w:u w:val="single"/>
            <w:lang w:val="en-GB"/>
          </w:rPr>
          <w:t>it</w:t>
        </w:r>
      </w:hyperlink>
    </w:p>
    <w:p w14:paraId="086D60A7" w14:textId="77777777" w:rsidR="006E28E6" w:rsidRPr="006505DF" w:rsidRDefault="006E28E6" w:rsidP="006E28E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noProof/>
          <w:color w:val="000000"/>
          <w:lang w:val="en-GB" w:eastAsia="es-ES"/>
        </w:rPr>
      </w:pPr>
    </w:p>
    <w:p w14:paraId="67219D70" w14:textId="77777777" w:rsidR="006E28E6" w:rsidRPr="006505DF" w:rsidRDefault="006E28E6" w:rsidP="006E28E6">
      <w:pPr>
        <w:spacing w:after="0" w:line="240" w:lineRule="auto"/>
        <w:rPr>
          <w:rFonts w:ascii="Times New Roman" w:hAnsi="Times New Roman"/>
          <w:b/>
          <w:lang w:val="en-US"/>
        </w:rPr>
      </w:pPr>
      <w:r w:rsidRPr="006505DF">
        <w:rPr>
          <w:rFonts w:ascii="Times New Roman" w:hAnsi="Times New Roman"/>
          <w:b/>
          <w:lang w:val="en-US"/>
        </w:rPr>
        <w:t xml:space="preserve">C.1. Publications </w:t>
      </w:r>
    </w:p>
    <w:p w14:paraId="4E05770A" w14:textId="77777777" w:rsidR="009F4156" w:rsidRDefault="009F4156" w:rsidP="009F4156">
      <w:pPr>
        <w:spacing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D82B2B">
        <w:rPr>
          <w:rFonts w:ascii="Times New Roman" w:eastAsia="Times New Roman" w:hAnsi="Times New Roman"/>
          <w:color w:val="000000"/>
          <w:lang w:val="en-US"/>
        </w:rPr>
        <w:t xml:space="preserve">Number of articles </w:t>
      </w:r>
      <w:r>
        <w:rPr>
          <w:rFonts w:ascii="Times New Roman" w:eastAsia="Times New Roman" w:hAnsi="Times New Roman"/>
          <w:color w:val="000000"/>
          <w:lang w:val="en-US"/>
        </w:rPr>
        <w:t xml:space="preserve">(Q1; D1) </w:t>
      </w:r>
      <w:r w:rsidRPr="00D82B2B">
        <w:rPr>
          <w:rFonts w:ascii="Times New Roman" w:eastAsia="Times New Roman" w:hAnsi="Times New Roman"/>
          <w:color w:val="000000"/>
          <w:lang w:val="en-US"/>
        </w:rPr>
        <w:t>= 3</w:t>
      </w:r>
      <w:r>
        <w:rPr>
          <w:rFonts w:ascii="Times New Roman" w:eastAsia="Times New Roman" w:hAnsi="Times New Roman"/>
          <w:color w:val="000000"/>
          <w:lang w:val="en-US"/>
        </w:rPr>
        <w:t>6 (26; 12</w:t>
      </w:r>
      <w:r w:rsidRPr="00D82B2B">
        <w:rPr>
          <w:rFonts w:ascii="Times New Roman" w:eastAsia="Times New Roman" w:hAnsi="Times New Roman"/>
          <w:color w:val="000000"/>
          <w:lang w:val="en-US"/>
        </w:rPr>
        <w:t xml:space="preserve">); First author </w:t>
      </w:r>
      <w:r>
        <w:rPr>
          <w:rFonts w:ascii="Times New Roman" w:eastAsia="Times New Roman" w:hAnsi="Times New Roman"/>
          <w:color w:val="000000"/>
          <w:lang w:val="en-US"/>
        </w:rPr>
        <w:t>(</w:t>
      </w:r>
      <w:r w:rsidRPr="00D82B2B">
        <w:rPr>
          <w:rFonts w:ascii="Times New Roman" w:eastAsia="Times New Roman" w:hAnsi="Times New Roman"/>
          <w:color w:val="000000"/>
          <w:lang w:val="en-US"/>
        </w:rPr>
        <w:t>D1) = 17 (6); Correspond</w:t>
      </w:r>
      <w:r>
        <w:rPr>
          <w:rFonts w:ascii="Times New Roman" w:eastAsia="Times New Roman" w:hAnsi="Times New Roman"/>
          <w:color w:val="000000"/>
          <w:lang w:val="en-US"/>
        </w:rPr>
        <w:t>ing author (CA) (Q1; D</w:t>
      </w:r>
      <w:proofErr w:type="gramStart"/>
      <w:r>
        <w:rPr>
          <w:rFonts w:ascii="Times New Roman" w:eastAsia="Times New Roman" w:hAnsi="Times New Roman"/>
          <w:color w:val="000000"/>
          <w:lang w:val="en-US"/>
        </w:rPr>
        <w:t>1)=</w:t>
      </w:r>
      <w:proofErr w:type="gramEnd"/>
      <w:r>
        <w:rPr>
          <w:rFonts w:ascii="Times New Roman" w:eastAsia="Times New Roman" w:hAnsi="Times New Roman"/>
          <w:color w:val="000000"/>
          <w:lang w:val="en-US"/>
        </w:rPr>
        <w:t xml:space="preserve"> 6 (5;3); Last author (Q1): 2 (2); h-index = 20 (Scopus), 22</w:t>
      </w:r>
      <w:r w:rsidRPr="00D82B2B">
        <w:rPr>
          <w:rFonts w:ascii="Times New Roman" w:eastAsia="Times New Roman" w:hAnsi="Times New Roman"/>
          <w:color w:val="000000"/>
          <w:lang w:val="en-US"/>
        </w:rPr>
        <w:t xml:space="preserve"> (</w:t>
      </w:r>
      <w:proofErr w:type="spellStart"/>
      <w:r w:rsidRPr="00D82B2B">
        <w:rPr>
          <w:rFonts w:ascii="Times New Roman" w:eastAsia="Times New Roman" w:hAnsi="Times New Roman"/>
          <w:color w:val="000000"/>
          <w:lang w:val="en-US"/>
        </w:rPr>
        <w:t>G</w:t>
      </w:r>
      <w:r>
        <w:rPr>
          <w:rFonts w:ascii="Times New Roman" w:eastAsia="Times New Roman" w:hAnsi="Times New Roman"/>
          <w:color w:val="000000"/>
          <w:lang w:val="en-US"/>
        </w:rPr>
        <w:t>oogleScholar</w:t>
      </w:r>
      <w:proofErr w:type="spellEnd"/>
      <w:r>
        <w:rPr>
          <w:rFonts w:ascii="Times New Roman" w:eastAsia="Times New Roman" w:hAnsi="Times New Roman"/>
          <w:color w:val="000000"/>
          <w:lang w:val="en-US"/>
        </w:rPr>
        <w:t xml:space="preserve">); Citations = 949 </w:t>
      </w:r>
      <w:r w:rsidRPr="00D82B2B">
        <w:rPr>
          <w:rFonts w:ascii="Times New Roman" w:eastAsia="Times New Roman" w:hAnsi="Times New Roman"/>
          <w:color w:val="000000"/>
          <w:lang w:val="en-US"/>
        </w:rPr>
        <w:t>(Scopus)</w:t>
      </w:r>
      <w:r>
        <w:rPr>
          <w:rFonts w:ascii="Times New Roman" w:eastAsia="Times New Roman" w:hAnsi="Times New Roman"/>
          <w:color w:val="000000"/>
          <w:lang w:val="en-US"/>
        </w:rPr>
        <w:t>; 1306 (</w:t>
      </w:r>
      <w:proofErr w:type="spellStart"/>
      <w:r>
        <w:rPr>
          <w:rFonts w:ascii="Times New Roman" w:eastAsia="Times New Roman" w:hAnsi="Times New Roman"/>
          <w:color w:val="000000"/>
          <w:lang w:val="en-US"/>
        </w:rPr>
        <w:t>GoogleScholar</w:t>
      </w:r>
      <w:proofErr w:type="spellEnd"/>
      <w:r>
        <w:rPr>
          <w:rFonts w:ascii="Times New Roman" w:eastAsia="Times New Roman" w:hAnsi="Times New Roman"/>
          <w:color w:val="000000"/>
          <w:lang w:val="en-US"/>
        </w:rPr>
        <w:t xml:space="preserve">). According to Scopus, the 67,7% of these publications are in the top </w:t>
      </w:r>
      <w:r>
        <w:rPr>
          <w:rFonts w:ascii="Times New Roman" w:eastAsia="Times New Roman" w:hAnsi="Times New Roman"/>
          <w:color w:val="000000"/>
          <w:lang w:val="en-US"/>
        </w:rPr>
        <w:lastRenderedPageBreak/>
        <w:t>25% most cited documents worldwide. Author in 2 book chapters: CA</w:t>
      </w:r>
      <w:r w:rsidRPr="00D82B2B">
        <w:rPr>
          <w:rFonts w:ascii="Times New Roman" w:eastAsia="Times New Roman" w:hAnsi="Times New Roman"/>
          <w:color w:val="000000"/>
          <w:lang w:val="en-US"/>
        </w:rPr>
        <w:t xml:space="preserve"> in a bo</w:t>
      </w:r>
      <w:r>
        <w:rPr>
          <w:rFonts w:ascii="Times New Roman" w:eastAsia="Times New Roman" w:hAnsi="Times New Roman"/>
          <w:color w:val="000000"/>
          <w:lang w:val="en-US"/>
        </w:rPr>
        <w:t xml:space="preserve">ok chapter (Springer editorial); last author in a book chapter </w:t>
      </w:r>
      <w:r w:rsidRPr="00A25FE2">
        <w:rPr>
          <w:rFonts w:ascii="Times New Roman" w:eastAsia="Times New Roman" w:hAnsi="Times New Roman"/>
          <w:i/>
          <w:color w:val="000000"/>
          <w:lang w:val="en-US"/>
        </w:rPr>
        <w:t>in press</w:t>
      </w:r>
      <w:r>
        <w:rPr>
          <w:rFonts w:ascii="Times New Roman" w:eastAsia="Times New Roman" w:hAnsi="Times New Roman"/>
          <w:color w:val="000000"/>
          <w:lang w:val="en-US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lang w:val="en-US"/>
        </w:rPr>
        <w:t>Panamerica</w:t>
      </w:r>
      <w:proofErr w:type="spellEnd"/>
      <w:r>
        <w:rPr>
          <w:rFonts w:ascii="Times New Roman" w:eastAsia="Times New Roman" w:hAnsi="Times New Roman"/>
          <w:color w:val="000000"/>
          <w:lang w:val="en-US"/>
        </w:rPr>
        <w:t xml:space="preserve"> editorial).</w:t>
      </w:r>
    </w:p>
    <w:p w14:paraId="42B49260" w14:textId="3F07739C" w:rsidR="009F4156" w:rsidRPr="009F4156" w:rsidRDefault="009F4156" w:rsidP="009F41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</w:rPr>
        <w:t>1</w:t>
      </w:r>
      <w:r w:rsidRPr="00C866CE">
        <w:rPr>
          <w:rFonts w:ascii="Times New Roman" w:eastAsia="Times New Roman" w:hAnsi="Times New Roman"/>
          <w:b/>
          <w:color w:val="000000"/>
        </w:rPr>
        <w:t xml:space="preserve">. </w:t>
      </w:r>
      <w:r w:rsidRPr="00C866CE">
        <w:rPr>
          <w:rFonts w:ascii="Times New Roman" w:eastAsia="Times New Roman" w:hAnsi="Times New Roman"/>
        </w:rPr>
        <w:t>Rosa-</w:t>
      </w:r>
      <w:proofErr w:type="spellStart"/>
      <w:r w:rsidRPr="00C866CE">
        <w:rPr>
          <w:rFonts w:ascii="Times New Roman" w:eastAsia="Times New Roman" w:hAnsi="Times New Roman"/>
        </w:rPr>
        <w:t>Baez</w:t>
      </w:r>
      <w:proofErr w:type="spellEnd"/>
      <w:r w:rsidRPr="00C866CE">
        <w:rPr>
          <w:rFonts w:ascii="Times New Roman" w:eastAsia="Times New Roman" w:hAnsi="Times New Roman"/>
        </w:rPr>
        <w:t xml:space="preserve"> C, Borrego-</w:t>
      </w:r>
      <w:proofErr w:type="spellStart"/>
      <w:r w:rsidRPr="00C866CE">
        <w:rPr>
          <w:rFonts w:ascii="Times New Roman" w:eastAsia="Times New Roman" w:hAnsi="Times New Roman"/>
        </w:rPr>
        <w:t>Yaniz</w:t>
      </w:r>
      <w:proofErr w:type="spellEnd"/>
      <w:r w:rsidRPr="00C866CE">
        <w:rPr>
          <w:rFonts w:ascii="Times New Roman" w:eastAsia="Times New Roman" w:hAnsi="Times New Roman"/>
        </w:rPr>
        <w:t xml:space="preserve"> G, </w:t>
      </w:r>
      <w:proofErr w:type="spellStart"/>
      <w:r w:rsidRPr="00C866CE">
        <w:rPr>
          <w:rFonts w:ascii="Times New Roman" w:eastAsia="Times New Roman" w:hAnsi="Times New Roman"/>
        </w:rPr>
        <w:t>Rodriguez</w:t>
      </w:r>
      <w:proofErr w:type="spellEnd"/>
      <w:r w:rsidRPr="00C866CE">
        <w:rPr>
          <w:rFonts w:ascii="Times New Roman" w:eastAsia="Times New Roman" w:hAnsi="Times New Roman"/>
        </w:rPr>
        <w:t xml:space="preserve">-Martin I, </w:t>
      </w:r>
      <w:r>
        <w:rPr>
          <w:rFonts w:ascii="Times New Roman" w:eastAsia="Times New Roman" w:hAnsi="Times New Roman"/>
        </w:rPr>
        <w:t xml:space="preserve">et al, </w:t>
      </w:r>
      <w:r w:rsidRPr="009F4156">
        <w:rPr>
          <w:rFonts w:ascii="Times New Roman" w:eastAsia="Times New Roman" w:hAnsi="Times New Roman"/>
          <w:b/>
          <w:color w:val="000000"/>
        </w:rPr>
        <w:t>Ortiz-Fernández L (CA).</w:t>
      </w:r>
      <w:r w:rsidRPr="009F4156">
        <w:rPr>
          <w:rFonts w:ascii="Times New Roman" w:eastAsia="Times New Roman" w:hAnsi="Times New Roman"/>
          <w:color w:val="000000"/>
        </w:rPr>
        <w:t xml:space="preserve"> </w:t>
      </w:r>
      <w:r w:rsidRPr="00C866CE">
        <w:rPr>
          <w:rFonts w:ascii="Times New Roman" w:eastAsia="Times New Roman" w:hAnsi="Times New Roman"/>
          <w:color w:val="000000"/>
          <w:lang w:val="en-US"/>
        </w:rPr>
        <w:t>(7/7). 2024. Cross-trait GWAS in COVID-19 and Systemic Sclerosis reveals novel genes implicat</w:t>
      </w:r>
      <w:r>
        <w:rPr>
          <w:rFonts w:ascii="Times New Roman" w:eastAsia="Times New Roman" w:hAnsi="Times New Roman"/>
          <w:color w:val="000000"/>
          <w:lang w:val="en-US"/>
        </w:rPr>
        <w:t xml:space="preserve">ed in fibrotic and inflammation </w:t>
      </w:r>
      <w:r w:rsidRPr="00C866CE">
        <w:rPr>
          <w:rFonts w:ascii="Times New Roman" w:eastAsia="Times New Roman" w:hAnsi="Times New Roman"/>
          <w:color w:val="000000"/>
          <w:lang w:val="en-US"/>
        </w:rPr>
        <w:t>pathways.</w:t>
      </w:r>
      <w:r>
        <w:rPr>
          <w:rFonts w:ascii="Times New Roman" w:eastAsia="Times New Roman" w:hAnsi="Times New Roman"/>
          <w:color w:val="000000"/>
          <w:lang w:val="en-US"/>
        </w:rPr>
        <w:t xml:space="preserve"> </w:t>
      </w:r>
      <w:r w:rsidRPr="009F4156">
        <w:rPr>
          <w:rFonts w:ascii="Times New Roman" w:eastAsia="Times New Roman" w:hAnsi="Times New Roman"/>
          <w:color w:val="000000"/>
          <w:lang w:val="en-US"/>
        </w:rPr>
        <w:t>Rheumatology.</w:t>
      </w:r>
      <w:r>
        <w:rPr>
          <w:rFonts w:ascii="Times New Roman" w:eastAsia="Times New Roman" w:hAnsi="Times New Roman"/>
          <w:color w:val="000000"/>
          <w:lang w:val="en-US"/>
        </w:rPr>
        <w:t xml:space="preserve"> 2025. </w:t>
      </w:r>
      <w:r w:rsidRPr="009F4156">
        <w:rPr>
          <w:rFonts w:ascii="Times New Roman" w:eastAsia="Times New Roman" w:hAnsi="Times New Roman"/>
          <w:color w:val="000000"/>
          <w:lang w:val="en-US"/>
        </w:rPr>
        <w:t>1;</w:t>
      </w:r>
      <w:r>
        <w:rPr>
          <w:rFonts w:ascii="Times New Roman" w:eastAsia="Times New Roman" w:hAnsi="Times New Roman"/>
          <w:color w:val="000000"/>
          <w:lang w:val="en-US"/>
        </w:rPr>
        <w:t xml:space="preserve"> </w:t>
      </w:r>
      <w:r w:rsidRPr="009F4156">
        <w:rPr>
          <w:rFonts w:ascii="Times New Roman" w:eastAsia="Times New Roman" w:hAnsi="Times New Roman"/>
          <w:color w:val="000000"/>
          <w:lang w:val="en-US"/>
        </w:rPr>
        <w:t>64(6):4022-4031.</w:t>
      </w:r>
      <w:r>
        <w:rPr>
          <w:rFonts w:ascii="Times New Roman" w:eastAsia="Times New Roman" w:hAnsi="Times New Roman"/>
          <w:color w:val="000000"/>
          <w:lang w:val="en-US"/>
        </w:rPr>
        <w:t xml:space="preserve"> </w:t>
      </w:r>
      <w:r w:rsidRPr="009F4156">
        <w:rPr>
          <w:rFonts w:ascii="Times New Roman" w:eastAsia="Times New Roman" w:hAnsi="Times New Roman"/>
          <w:color w:val="000000"/>
          <w:lang w:val="en-US"/>
        </w:rPr>
        <w:t>doi:10.1093/rheumatology/keaf028.</w:t>
      </w:r>
      <w:r w:rsidRPr="009F4156">
        <w:rPr>
          <w:rFonts w:ascii="Segoe UI" w:hAnsi="Segoe UI" w:cs="Segoe UI"/>
          <w:color w:val="212121"/>
          <w:shd w:val="clear" w:color="auto" w:fill="FFFFFF"/>
          <w:lang w:val="en-US"/>
        </w:rPr>
        <w:t> </w:t>
      </w:r>
      <w:r w:rsidRPr="009F4156">
        <w:rPr>
          <w:rFonts w:ascii="Times New Roman" w:eastAsia="Times New Roman" w:hAnsi="Times New Roman"/>
          <w:b/>
          <w:i/>
          <w:color w:val="000000"/>
          <w:lang w:val="en-US"/>
        </w:rPr>
        <w:t xml:space="preserve"> (Q1; IF=4.7). </w:t>
      </w:r>
    </w:p>
    <w:p w14:paraId="24603B41" w14:textId="77777777" w:rsidR="009F4156" w:rsidRPr="00C866CE" w:rsidRDefault="009F4156" w:rsidP="009F4156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2</w:t>
      </w:r>
      <w:r w:rsidRPr="007B4C70">
        <w:rPr>
          <w:rFonts w:ascii="Times New Roman" w:eastAsia="Times New Roman" w:hAnsi="Times New Roman"/>
          <w:b/>
          <w:color w:val="000000"/>
        </w:rPr>
        <w:t>.</w:t>
      </w:r>
      <w:r>
        <w:rPr>
          <w:rFonts w:ascii="Times New Roman" w:eastAsia="Times New Roman" w:hAnsi="Times New Roman"/>
          <w:color w:val="000000"/>
        </w:rPr>
        <w:t xml:space="preserve"> Martínez-López J, </w:t>
      </w:r>
      <w:r w:rsidRPr="00863810">
        <w:rPr>
          <w:rFonts w:ascii="Times New Roman" w:eastAsia="Times New Roman" w:hAnsi="Times New Roman"/>
          <w:b/>
          <w:color w:val="000000"/>
        </w:rPr>
        <w:t>Ortiz-Fernández L</w:t>
      </w:r>
      <w:r>
        <w:rPr>
          <w:rFonts w:ascii="Times New Roman" w:eastAsia="Times New Roman" w:hAnsi="Times New Roman"/>
          <w:b/>
          <w:color w:val="000000"/>
        </w:rPr>
        <w:t xml:space="preserve">, </w:t>
      </w:r>
      <w:proofErr w:type="spellStart"/>
      <w:r w:rsidRPr="00863810">
        <w:rPr>
          <w:rFonts w:ascii="Times New Roman" w:eastAsia="Times New Roman" w:hAnsi="Times New Roman"/>
          <w:color w:val="000000"/>
        </w:rPr>
        <w:t>Estupiñán</w:t>
      </w:r>
      <w:proofErr w:type="spellEnd"/>
      <w:r w:rsidRPr="00863810">
        <w:rPr>
          <w:rFonts w:ascii="Times New Roman" w:eastAsia="Times New Roman" w:hAnsi="Times New Roman"/>
          <w:color w:val="000000"/>
        </w:rPr>
        <w:t>-Moreno E</w:t>
      </w:r>
      <w:r>
        <w:rPr>
          <w:rFonts w:ascii="Times New Roman" w:eastAsia="Times New Roman" w:hAnsi="Times New Roman"/>
          <w:color w:val="000000"/>
        </w:rPr>
        <w:t xml:space="preserve">, et al, </w:t>
      </w:r>
      <w:r w:rsidRPr="009F4156">
        <w:rPr>
          <w:rFonts w:ascii="Times New Roman" w:eastAsia="Times New Roman" w:hAnsi="Times New Roman"/>
          <w:color w:val="000000"/>
        </w:rPr>
        <w:t xml:space="preserve">Martín J (CA). </w:t>
      </w:r>
      <w:r w:rsidRPr="00B22E02">
        <w:rPr>
          <w:rFonts w:ascii="Times New Roman" w:eastAsia="Times New Roman" w:hAnsi="Times New Roman"/>
          <w:color w:val="000000"/>
          <w:lang w:val="en-US"/>
        </w:rPr>
        <w:t xml:space="preserve">(2/15). 2024. Genome-wide integrated DNA </w:t>
      </w:r>
      <w:proofErr w:type="spellStart"/>
      <w:r w:rsidRPr="00B22E02">
        <w:rPr>
          <w:rFonts w:ascii="Times New Roman" w:eastAsia="Times New Roman" w:hAnsi="Times New Roman"/>
          <w:color w:val="000000"/>
          <w:lang w:val="en-US"/>
        </w:rPr>
        <w:t>methylome</w:t>
      </w:r>
      <w:proofErr w:type="spellEnd"/>
      <w:r w:rsidRPr="00B22E02">
        <w:rPr>
          <w:rFonts w:ascii="Times New Roman" w:eastAsia="Times New Roman" w:hAnsi="Times New Roman"/>
          <w:color w:val="000000"/>
          <w:lang w:val="en-US"/>
        </w:rPr>
        <w:t xml:space="preserve"> and transcriptome analysis reveals a strong dysregulated myeloid component in the epigenetic landscape of Systemic Sclerosis</w:t>
      </w:r>
      <w:r>
        <w:rPr>
          <w:rFonts w:ascii="Times New Roman" w:eastAsia="Times New Roman" w:hAnsi="Times New Roman"/>
          <w:color w:val="000000"/>
          <w:lang w:val="en-US"/>
        </w:rPr>
        <w:t xml:space="preserve">. </w:t>
      </w:r>
      <w:proofErr w:type="spellStart"/>
      <w:r w:rsidRPr="009F4156">
        <w:rPr>
          <w:rFonts w:ascii="Times New Roman" w:eastAsia="Times New Roman" w:hAnsi="Times New Roman"/>
          <w:color w:val="000000"/>
        </w:rPr>
        <w:t>Arthritis</w:t>
      </w:r>
      <w:proofErr w:type="spellEnd"/>
      <w:r w:rsidRPr="009F41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F4156">
        <w:rPr>
          <w:rFonts w:ascii="Times New Roman" w:eastAsia="Times New Roman" w:hAnsi="Times New Roman"/>
          <w:color w:val="000000"/>
        </w:rPr>
        <w:t>Rheumatol</w:t>
      </w:r>
      <w:proofErr w:type="spellEnd"/>
      <w:r w:rsidRPr="009F4156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9F4156">
        <w:rPr>
          <w:rFonts w:ascii="Times New Roman" w:eastAsia="Times New Roman" w:hAnsi="Times New Roman"/>
          <w:color w:val="000000"/>
        </w:rPr>
        <w:t>doi</w:t>
      </w:r>
      <w:proofErr w:type="spellEnd"/>
      <w:r w:rsidRPr="009F4156">
        <w:rPr>
          <w:rFonts w:ascii="Times New Roman" w:eastAsia="Times New Roman" w:hAnsi="Times New Roman"/>
          <w:color w:val="000000"/>
        </w:rPr>
        <w:t>: 10.1002/art.43044.</w:t>
      </w:r>
      <w:r w:rsidRPr="009F4156">
        <w:rPr>
          <w:rFonts w:ascii="Times New Roman" w:eastAsia="Times New Roman" w:hAnsi="Times New Roman"/>
          <w:b/>
          <w:i/>
          <w:color w:val="000000"/>
        </w:rPr>
        <w:t xml:space="preserve"> </w:t>
      </w:r>
      <w:r w:rsidRPr="00C866CE">
        <w:rPr>
          <w:rFonts w:ascii="Times New Roman" w:eastAsia="Times New Roman" w:hAnsi="Times New Roman"/>
          <w:b/>
          <w:i/>
          <w:color w:val="000000"/>
        </w:rPr>
        <w:t>(D1; IF=11.4).</w:t>
      </w:r>
    </w:p>
    <w:p w14:paraId="1ACDDFF1" w14:textId="77777777" w:rsidR="009F4156" w:rsidRPr="007B4C70" w:rsidRDefault="009F4156" w:rsidP="009F4156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</w:rPr>
        <w:t>3</w:t>
      </w:r>
      <w:r w:rsidRPr="007B4C70">
        <w:rPr>
          <w:rFonts w:ascii="Times New Roman" w:eastAsia="Times New Roman" w:hAnsi="Times New Roman"/>
          <w:b/>
          <w:color w:val="000000"/>
        </w:rPr>
        <w:t>.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B22E02">
        <w:rPr>
          <w:rFonts w:ascii="Times New Roman" w:eastAsia="Times New Roman" w:hAnsi="Times New Roman"/>
          <w:color w:val="000000"/>
        </w:rPr>
        <w:t>Borrego-</w:t>
      </w:r>
      <w:proofErr w:type="spellStart"/>
      <w:r w:rsidRPr="00B22E02">
        <w:rPr>
          <w:rFonts w:ascii="Times New Roman" w:eastAsia="Times New Roman" w:hAnsi="Times New Roman"/>
          <w:color w:val="000000"/>
        </w:rPr>
        <w:t>Yaniz</w:t>
      </w:r>
      <w:proofErr w:type="spellEnd"/>
      <w:r w:rsidRPr="00B22E02">
        <w:rPr>
          <w:rFonts w:ascii="Times New Roman" w:eastAsia="Times New Roman" w:hAnsi="Times New Roman"/>
          <w:color w:val="000000"/>
        </w:rPr>
        <w:t xml:space="preserve"> G, </w:t>
      </w:r>
      <w:r w:rsidRPr="00863810">
        <w:rPr>
          <w:rFonts w:ascii="Times New Roman" w:eastAsia="Times New Roman" w:hAnsi="Times New Roman"/>
          <w:b/>
          <w:color w:val="000000"/>
        </w:rPr>
        <w:t>Ortiz-Fernández L</w:t>
      </w:r>
      <w:r>
        <w:rPr>
          <w:rFonts w:ascii="Times New Roman" w:eastAsia="Times New Roman" w:hAnsi="Times New Roman"/>
          <w:b/>
          <w:color w:val="000000"/>
        </w:rPr>
        <w:t xml:space="preserve">, </w:t>
      </w:r>
      <w:r>
        <w:rPr>
          <w:rFonts w:ascii="Times New Roman" w:eastAsia="Times New Roman" w:hAnsi="Times New Roman"/>
          <w:color w:val="000000"/>
        </w:rPr>
        <w:t xml:space="preserve">Madrid-Paredes A, et al, </w:t>
      </w:r>
      <w:r w:rsidRPr="007F3BE6">
        <w:rPr>
          <w:rFonts w:ascii="Times New Roman" w:eastAsia="Times New Roman" w:hAnsi="Times New Roman"/>
          <w:color w:val="000000"/>
        </w:rPr>
        <w:t xml:space="preserve">Márquez A (CA). </w:t>
      </w:r>
      <w:r w:rsidRPr="00B22E02">
        <w:rPr>
          <w:rFonts w:ascii="Times New Roman" w:eastAsia="Times New Roman" w:hAnsi="Times New Roman"/>
          <w:color w:val="000000"/>
          <w:lang w:val="en-US"/>
        </w:rPr>
        <w:t xml:space="preserve">(2/54). </w:t>
      </w:r>
      <w:r>
        <w:rPr>
          <w:rFonts w:ascii="Times New Roman" w:eastAsia="Times New Roman" w:hAnsi="Times New Roman"/>
          <w:color w:val="000000"/>
          <w:lang w:val="en-US"/>
        </w:rPr>
        <w:t xml:space="preserve">2024. </w:t>
      </w:r>
      <w:r w:rsidRPr="00B22E02">
        <w:rPr>
          <w:rFonts w:ascii="Times New Roman" w:eastAsia="Times New Roman" w:hAnsi="Times New Roman"/>
          <w:color w:val="000000"/>
          <w:lang w:val="en-US"/>
        </w:rPr>
        <w:t>Risk loci involved in giant cell arteritis susceptibility: a genome-wide association study</w:t>
      </w:r>
      <w:r>
        <w:rPr>
          <w:rFonts w:ascii="Times New Roman" w:eastAsia="Times New Roman" w:hAnsi="Times New Roman"/>
          <w:color w:val="000000"/>
          <w:lang w:val="en-US"/>
        </w:rPr>
        <w:t xml:space="preserve">. </w:t>
      </w:r>
      <w:r w:rsidRPr="007B4C70">
        <w:rPr>
          <w:rFonts w:ascii="Times New Roman" w:eastAsia="Times New Roman" w:hAnsi="Times New Roman"/>
          <w:color w:val="000000"/>
          <w:lang w:val="en-US"/>
        </w:rPr>
        <w:t>Lancet Rheumatol;6(6</w:t>
      </w:r>
      <w:proofErr w:type="gramStart"/>
      <w:r w:rsidRPr="007B4C70">
        <w:rPr>
          <w:rFonts w:ascii="Times New Roman" w:eastAsia="Times New Roman" w:hAnsi="Times New Roman"/>
          <w:color w:val="000000"/>
          <w:lang w:val="en-US"/>
        </w:rPr>
        <w:t>):e</w:t>
      </w:r>
      <w:proofErr w:type="gramEnd"/>
      <w:r w:rsidRPr="007B4C70">
        <w:rPr>
          <w:rFonts w:ascii="Times New Roman" w:eastAsia="Times New Roman" w:hAnsi="Times New Roman"/>
          <w:color w:val="000000"/>
          <w:lang w:val="en-US"/>
        </w:rPr>
        <w:t xml:space="preserve">374-e383. </w:t>
      </w:r>
      <w:proofErr w:type="spellStart"/>
      <w:r w:rsidRPr="007B4C70">
        <w:rPr>
          <w:rFonts w:ascii="Times New Roman" w:eastAsia="Times New Roman" w:hAnsi="Times New Roman"/>
          <w:color w:val="000000"/>
          <w:lang w:val="en-US"/>
        </w:rPr>
        <w:t>doi</w:t>
      </w:r>
      <w:proofErr w:type="spellEnd"/>
      <w:r w:rsidRPr="007B4C70">
        <w:rPr>
          <w:rFonts w:ascii="Times New Roman" w:eastAsia="Times New Roman" w:hAnsi="Times New Roman"/>
          <w:color w:val="000000"/>
          <w:lang w:val="en-US"/>
        </w:rPr>
        <w:t xml:space="preserve">: 10.1016/S2665-9913(24)00064-X. </w:t>
      </w:r>
      <w:r w:rsidRPr="007B4C70">
        <w:rPr>
          <w:rFonts w:ascii="Times New Roman" w:eastAsia="Times New Roman" w:hAnsi="Times New Roman"/>
          <w:b/>
          <w:i/>
          <w:color w:val="000000"/>
          <w:lang w:val="en-US"/>
        </w:rPr>
        <w:t>(D1; IF=15.0</w:t>
      </w:r>
      <w:r>
        <w:rPr>
          <w:rFonts w:ascii="Times New Roman" w:eastAsia="Times New Roman" w:hAnsi="Times New Roman"/>
          <w:b/>
          <w:i/>
          <w:color w:val="000000"/>
          <w:lang w:val="en-US"/>
        </w:rPr>
        <w:t xml:space="preserve">; </w:t>
      </w:r>
      <w:r w:rsidRPr="00C866CE">
        <w:rPr>
          <w:rFonts w:ascii="Times New Roman" w:eastAsia="Times New Roman" w:hAnsi="Times New Roman"/>
          <w:b/>
          <w:i/>
          <w:color w:val="000000"/>
          <w:lang w:val="en-US"/>
        </w:rPr>
        <w:t>Field-Weighted Citation Impact (FWCI) = 4.29</w:t>
      </w:r>
      <w:r w:rsidRPr="007B4C70">
        <w:rPr>
          <w:rFonts w:ascii="Times New Roman" w:eastAsia="Times New Roman" w:hAnsi="Times New Roman"/>
          <w:b/>
          <w:i/>
          <w:color w:val="000000"/>
          <w:lang w:val="en-US"/>
        </w:rPr>
        <w:t>)</w:t>
      </w:r>
      <w:r w:rsidRPr="007B4C70">
        <w:rPr>
          <w:rFonts w:ascii="Times New Roman" w:eastAsia="Times New Roman" w:hAnsi="Times New Roman"/>
          <w:i/>
          <w:color w:val="000000"/>
          <w:lang w:val="en-US"/>
        </w:rPr>
        <w:t>.</w:t>
      </w:r>
    </w:p>
    <w:p w14:paraId="6714E449" w14:textId="77777777" w:rsidR="009F4156" w:rsidRPr="00863810" w:rsidRDefault="009F4156" w:rsidP="009F4156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4</w:t>
      </w:r>
      <w:r w:rsidRPr="007B4C70">
        <w:rPr>
          <w:rFonts w:ascii="Times New Roman" w:eastAsia="Times New Roman" w:hAnsi="Times New Roman"/>
          <w:b/>
          <w:color w:val="000000"/>
        </w:rPr>
        <w:t>.</w:t>
      </w:r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863810">
        <w:rPr>
          <w:rFonts w:ascii="Times New Roman" w:eastAsia="Times New Roman" w:hAnsi="Times New Roman"/>
          <w:color w:val="000000"/>
        </w:rPr>
        <w:t>Estupiñán</w:t>
      </w:r>
      <w:proofErr w:type="spellEnd"/>
      <w:r w:rsidRPr="00863810">
        <w:rPr>
          <w:rFonts w:ascii="Times New Roman" w:eastAsia="Times New Roman" w:hAnsi="Times New Roman"/>
          <w:color w:val="000000"/>
        </w:rPr>
        <w:t>-Moreno E,</w:t>
      </w:r>
      <w:r>
        <w:rPr>
          <w:rFonts w:ascii="Times New Roman" w:eastAsia="Times New Roman" w:hAnsi="Times New Roman"/>
          <w:color w:val="000000"/>
        </w:rPr>
        <w:t xml:space="preserve"> Hernández-Rodríguez, Li T, et al, </w:t>
      </w:r>
      <w:r w:rsidRPr="007F3BE6">
        <w:rPr>
          <w:rFonts w:ascii="Times New Roman" w:eastAsia="Times New Roman" w:hAnsi="Times New Roman"/>
          <w:b/>
          <w:color w:val="000000"/>
        </w:rPr>
        <w:t>Ortiz-Fernández L (CA).</w:t>
      </w:r>
      <w:r w:rsidRPr="007F3BE6">
        <w:rPr>
          <w:rFonts w:ascii="Times New Roman" w:eastAsia="Times New Roman" w:hAnsi="Times New Roman"/>
          <w:color w:val="000000"/>
        </w:rPr>
        <w:t xml:space="preserve"> </w:t>
      </w:r>
      <w:r w:rsidRPr="00B22E02">
        <w:rPr>
          <w:rFonts w:ascii="Times New Roman" w:eastAsia="Times New Roman" w:hAnsi="Times New Roman"/>
          <w:color w:val="000000"/>
          <w:lang w:val="en-US"/>
        </w:rPr>
        <w:t>(13/13). 2024. Decoding CD4+ T cell transcriptome in giant cell arteritis: Novel pathways and altered cross-talk with monocytes</w:t>
      </w:r>
      <w:r>
        <w:rPr>
          <w:rFonts w:ascii="Times New Roman" w:eastAsia="Times New Roman" w:hAnsi="Times New Roman"/>
          <w:color w:val="000000"/>
          <w:lang w:val="en-US"/>
        </w:rPr>
        <w:t xml:space="preserve">. </w:t>
      </w:r>
      <w:r w:rsidRPr="009F4156">
        <w:rPr>
          <w:rFonts w:ascii="Times New Roman" w:eastAsia="Times New Roman" w:hAnsi="Times New Roman"/>
          <w:color w:val="000000"/>
        </w:rPr>
        <w:t xml:space="preserve">J </w:t>
      </w:r>
      <w:proofErr w:type="gramStart"/>
      <w:r w:rsidRPr="009F4156">
        <w:rPr>
          <w:rFonts w:ascii="Times New Roman" w:eastAsia="Times New Roman" w:hAnsi="Times New Roman"/>
          <w:color w:val="000000"/>
        </w:rPr>
        <w:t>Autoimmun;146:103240</w:t>
      </w:r>
      <w:proofErr w:type="gramEnd"/>
      <w:r w:rsidRPr="009F4156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9F4156">
        <w:rPr>
          <w:rFonts w:ascii="Times New Roman" w:eastAsia="Times New Roman" w:hAnsi="Times New Roman"/>
          <w:color w:val="000000"/>
        </w:rPr>
        <w:t>doi</w:t>
      </w:r>
      <w:proofErr w:type="spellEnd"/>
      <w:r w:rsidRPr="009F4156">
        <w:rPr>
          <w:rFonts w:ascii="Times New Roman" w:eastAsia="Times New Roman" w:hAnsi="Times New Roman"/>
          <w:color w:val="000000"/>
        </w:rPr>
        <w:t xml:space="preserve">: 10.1016/j.jaut.2024.103240. </w:t>
      </w:r>
      <w:r w:rsidRPr="00863810">
        <w:rPr>
          <w:rFonts w:ascii="Times New Roman" w:eastAsia="Times New Roman" w:hAnsi="Times New Roman"/>
          <w:b/>
          <w:i/>
          <w:color w:val="000000"/>
        </w:rPr>
        <w:t>(</w:t>
      </w:r>
      <w:r>
        <w:rPr>
          <w:rFonts w:ascii="Times New Roman" w:eastAsia="Times New Roman" w:hAnsi="Times New Roman"/>
          <w:b/>
          <w:i/>
          <w:color w:val="000000"/>
        </w:rPr>
        <w:t>Q</w:t>
      </w:r>
      <w:r w:rsidRPr="00863810">
        <w:rPr>
          <w:rFonts w:ascii="Times New Roman" w:eastAsia="Times New Roman" w:hAnsi="Times New Roman"/>
          <w:b/>
          <w:i/>
          <w:color w:val="000000"/>
        </w:rPr>
        <w:t>1; IF=</w:t>
      </w:r>
      <w:r>
        <w:rPr>
          <w:rFonts w:ascii="Times New Roman" w:eastAsia="Times New Roman" w:hAnsi="Times New Roman"/>
          <w:b/>
          <w:i/>
          <w:color w:val="000000"/>
        </w:rPr>
        <w:t>7</w:t>
      </w:r>
      <w:r w:rsidRPr="00863810">
        <w:rPr>
          <w:rFonts w:ascii="Times New Roman" w:eastAsia="Times New Roman" w:hAnsi="Times New Roman"/>
          <w:b/>
          <w:i/>
          <w:color w:val="000000"/>
        </w:rPr>
        <w:t>.</w:t>
      </w:r>
      <w:r>
        <w:rPr>
          <w:rFonts w:ascii="Times New Roman" w:eastAsia="Times New Roman" w:hAnsi="Times New Roman"/>
          <w:b/>
          <w:i/>
          <w:color w:val="000000"/>
        </w:rPr>
        <w:t>9</w:t>
      </w:r>
      <w:r w:rsidRPr="00863810">
        <w:rPr>
          <w:rFonts w:ascii="Times New Roman" w:eastAsia="Times New Roman" w:hAnsi="Times New Roman"/>
          <w:b/>
          <w:i/>
          <w:color w:val="000000"/>
        </w:rPr>
        <w:t>)</w:t>
      </w:r>
      <w:r w:rsidRPr="00863810">
        <w:rPr>
          <w:rFonts w:ascii="Times New Roman" w:eastAsia="Times New Roman" w:hAnsi="Times New Roman"/>
          <w:i/>
          <w:color w:val="000000"/>
        </w:rPr>
        <w:t>.</w:t>
      </w:r>
    </w:p>
    <w:p w14:paraId="2786A627" w14:textId="77777777" w:rsidR="009F4156" w:rsidRPr="00863810" w:rsidRDefault="009F4156" w:rsidP="009F4156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5</w:t>
      </w:r>
      <w:r w:rsidRPr="00251AD1">
        <w:rPr>
          <w:rFonts w:ascii="Times New Roman" w:eastAsia="Times New Roman" w:hAnsi="Times New Roman"/>
          <w:b/>
          <w:color w:val="000000"/>
        </w:rPr>
        <w:t>. Ortiz-Fernández L</w:t>
      </w:r>
      <w:r w:rsidRPr="00251AD1">
        <w:rPr>
          <w:rFonts w:ascii="Times New Roman" w:eastAsia="Times New Roman" w:hAnsi="Times New Roman"/>
          <w:color w:val="000000"/>
        </w:rPr>
        <w:t xml:space="preserve"> </w:t>
      </w:r>
      <w:r w:rsidRPr="00251AD1">
        <w:rPr>
          <w:rFonts w:ascii="Times New Roman" w:eastAsia="Times New Roman" w:hAnsi="Times New Roman"/>
          <w:b/>
          <w:color w:val="000000"/>
        </w:rPr>
        <w:t>(CA),</w:t>
      </w:r>
      <w:r w:rsidRPr="00251AD1">
        <w:rPr>
          <w:rFonts w:ascii="Times New Roman" w:eastAsia="Times New Roman" w:hAnsi="Times New Roman"/>
          <w:color w:val="000000"/>
        </w:rPr>
        <w:t xml:space="preserve"> Carmona EG, </w:t>
      </w:r>
      <w:proofErr w:type="spellStart"/>
      <w:r w:rsidRPr="00251AD1">
        <w:rPr>
          <w:rFonts w:ascii="Times New Roman" w:eastAsia="Times New Roman" w:hAnsi="Times New Roman"/>
          <w:color w:val="000000"/>
        </w:rPr>
        <w:t>Kerick</w:t>
      </w:r>
      <w:proofErr w:type="spellEnd"/>
      <w:r w:rsidRPr="00251AD1">
        <w:rPr>
          <w:rFonts w:ascii="Times New Roman" w:eastAsia="Times New Roman" w:hAnsi="Times New Roman"/>
          <w:color w:val="000000"/>
        </w:rPr>
        <w:t xml:space="preserve"> M</w:t>
      </w:r>
      <w:r>
        <w:rPr>
          <w:rFonts w:ascii="Times New Roman" w:eastAsia="Times New Roman" w:hAnsi="Times New Roman"/>
          <w:color w:val="000000"/>
        </w:rPr>
        <w:t xml:space="preserve">, et al, </w:t>
      </w:r>
      <w:r w:rsidRPr="009F4156">
        <w:rPr>
          <w:rFonts w:ascii="Times New Roman" w:eastAsia="Times New Roman" w:hAnsi="Times New Roman"/>
          <w:color w:val="000000"/>
        </w:rPr>
        <w:t xml:space="preserve">Márquez A (CA). </w:t>
      </w:r>
      <w:r w:rsidRPr="00251AD1">
        <w:rPr>
          <w:rFonts w:ascii="Times New Roman" w:eastAsia="Times New Roman" w:hAnsi="Times New Roman"/>
          <w:color w:val="000000"/>
          <w:lang w:val="en-US"/>
        </w:rPr>
        <w:t xml:space="preserve">(1/25). 2023. Identification of new risk loci shared across systemic </w:t>
      </w:r>
      <w:proofErr w:type="spellStart"/>
      <w:r w:rsidRPr="00251AD1">
        <w:rPr>
          <w:rFonts w:ascii="Times New Roman" w:eastAsia="Times New Roman" w:hAnsi="Times New Roman"/>
          <w:color w:val="000000"/>
          <w:lang w:val="en-US"/>
        </w:rPr>
        <w:t>vasculitides</w:t>
      </w:r>
      <w:proofErr w:type="spellEnd"/>
      <w:r w:rsidRPr="00251AD1">
        <w:rPr>
          <w:rFonts w:ascii="Times New Roman" w:eastAsia="Times New Roman" w:hAnsi="Times New Roman"/>
          <w:color w:val="000000"/>
          <w:lang w:val="en-US"/>
        </w:rPr>
        <w:t xml:space="preserve"> points towards potential target genes for drug repurposing. </w:t>
      </w:r>
      <w:r w:rsidRPr="00DC6950">
        <w:rPr>
          <w:rFonts w:ascii="Times New Roman" w:eastAsia="Times New Roman" w:hAnsi="Times New Roman"/>
          <w:color w:val="000000"/>
        </w:rPr>
        <w:t xml:space="preserve">Ann </w:t>
      </w:r>
      <w:proofErr w:type="spellStart"/>
      <w:r w:rsidRPr="00DC6950">
        <w:rPr>
          <w:rFonts w:ascii="Times New Roman" w:eastAsia="Times New Roman" w:hAnsi="Times New Roman"/>
          <w:color w:val="000000"/>
        </w:rPr>
        <w:t>Rheum</w:t>
      </w:r>
      <w:proofErr w:type="spellEnd"/>
      <w:r w:rsidRPr="00DC695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C6950">
        <w:rPr>
          <w:rFonts w:ascii="Times New Roman" w:eastAsia="Times New Roman" w:hAnsi="Times New Roman"/>
          <w:color w:val="000000"/>
        </w:rPr>
        <w:t>Dis</w:t>
      </w:r>
      <w:proofErr w:type="spellEnd"/>
      <w:r w:rsidRPr="00DC6950">
        <w:rPr>
          <w:rFonts w:ascii="Times New Roman" w:eastAsia="Times New Roman" w:hAnsi="Times New Roman"/>
          <w:color w:val="000000"/>
        </w:rPr>
        <w:t xml:space="preserve">. 82(6):837-847. </w:t>
      </w:r>
      <w:proofErr w:type="spellStart"/>
      <w:r w:rsidRPr="00DC6950">
        <w:rPr>
          <w:rFonts w:ascii="Times New Roman" w:eastAsia="Times New Roman" w:hAnsi="Times New Roman"/>
          <w:color w:val="000000"/>
        </w:rPr>
        <w:t>doi</w:t>
      </w:r>
      <w:proofErr w:type="spellEnd"/>
      <w:r w:rsidRPr="00DC6950">
        <w:rPr>
          <w:rFonts w:ascii="Times New Roman" w:eastAsia="Times New Roman" w:hAnsi="Times New Roman"/>
          <w:color w:val="000000"/>
        </w:rPr>
        <w:t>: 10.1136/ard-2022-223697</w:t>
      </w:r>
      <w:r w:rsidRPr="00251AD1">
        <w:rPr>
          <w:rFonts w:ascii="Times New Roman" w:eastAsia="Times New Roman" w:hAnsi="Times New Roman"/>
          <w:i/>
          <w:color w:val="000000"/>
        </w:rPr>
        <w:t xml:space="preserve">. </w:t>
      </w:r>
      <w:r w:rsidRPr="00863810">
        <w:rPr>
          <w:rFonts w:ascii="Times New Roman" w:eastAsia="Times New Roman" w:hAnsi="Times New Roman"/>
          <w:b/>
          <w:i/>
          <w:color w:val="000000"/>
        </w:rPr>
        <w:t>(D1; IF=2</w:t>
      </w:r>
      <w:r>
        <w:rPr>
          <w:rFonts w:ascii="Times New Roman" w:eastAsia="Times New Roman" w:hAnsi="Times New Roman"/>
          <w:b/>
          <w:i/>
          <w:color w:val="000000"/>
        </w:rPr>
        <w:t>7</w:t>
      </w:r>
      <w:r w:rsidRPr="00863810">
        <w:rPr>
          <w:rFonts w:ascii="Times New Roman" w:eastAsia="Times New Roman" w:hAnsi="Times New Roman"/>
          <w:b/>
          <w:i/>
          <w:color w:val="000000"/>
        </w:rPr>
        <w:t>.</w:t>
      </w:r>
      <w:r>
        <w:rPr>
          <w:rFonts w:ascii="Times New Roman" w:eastAsia="Times New Roman" w:hAnsi="Times New Roman"/>
          <w:b/>
          <w:i/>
          <w:color w:val="000000"/>
        </w:rPr>
        <w:t>4;</w:t>
      </w:r>
      <w:r w:rsidRPr="00C866CE">
        <w:rPr>
          <w:rFonts w:ascii="Times New Roman" w:eastAsia="Times New Roman" w:hAnsi="Times New Roman"/>
          <w:b/>
          <w:i/>
          <w:color w:val="000000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</w:rPr>
        <w:t>FWCI= 2.52</w:t>
      </w:r>
      <w:r w:rsidRPr="00863810">
        <w:rPr>
          <w:rFonts w:ascii="Times New Roman" w:eastAsia="Times New Roman" w:hAnsi="Times New Roman"/>
          <w:b/>
          <w:i/>
          <w:color w:val="000000"/>
        </w:rPr>
        <w:t>)</w:t>
      </w:r>
      <w:r w:rsidRPr="00863810">
        <w:rPr>
          <w:rFonts w:ascii="Times New Roman" w:eastAsia="Times New Roman" w:hAnsi="Times New Roman"/>
          <w:i/>
          <w:color w:val="000000"/>
        </w:rPr>
        <w:t>.</w:t>
      </w:r>
    </w:p>
    <w:p w14:paraId="73A0F3A4" w14:textId="77777777" w:rsidR="009F4156" w:rsidRPr="00251AD1" w:rsidRDefault="009F4156" w:rsidP="009F4156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</w:rPr>
        <w:t>6</w:t>
      </w:r>
      <w:r w:rsidRPr="00863810">
        <w:rPr>
          <w:rFonts w:ascii="Times New Roman" w:eastAsia="Times New Roman" w:hAnsi="Times New Roman"/>
          <w:b/>
          <w:color w:val="000000"/>
        </w:rPr>
        <w:t>.</w:t>
      </w:r>
      <w:r w:rsidRPr="0086381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863810">
        <w:rPr>
          <w:rFonts w:ascii="Times New Roman" w:eastAsia="Times New Roman" w:hAnsi="Times New Roman"/>
          <w:color w:val="000000"/>
        </w:rPr>
        <w:t>Estupiñán</w:t>
      </w:r>
      <w:proofErr w:type="spellEnd"/>
      <w:r w:rsidRPr="00863810">
        <w:rPr>
          <w:rFonts w:ascii="Times New Roman" w:eastAsia="Times New Roman" w:hAnsi="Times New Roman"/>
          <w:color w:val="000000"/>
        </w:rPr>
        <w:t>-Moreno E</w:t>
      </w:r>
      <w:r w:rsidRPr="00863810">
        <w:rPr>
          <w:rFonts w:ascii="Times New Roman" w:eastAsia="Times New Roman" w:hAnsi="Times New Roman"/>
          <w:b/>
          <w:color w:val="000000"/>
        </w:rPr>
        <w:t>*</w:t>
      </w:r>
      <w:r w:rsidRPr="00863810">
        <w:rPr>
          <w:rFonts w:ascii="Times New Roman" w:eastAsia="Times New Roman" w:hAnsi="Times New Roman"/>
          <w:color w:val="000000"/>
        </w:rPr>
        <w:t>, </w:t>
      </w:r>
      <w:r w:rsidRPr="00863810">
        <w:rPr>
          <w:rFonts w:ascii="Times New Roman" w:eastAsia="Times New Roman" w:hAnsi="Times New Roman"/>
          <w:b/>
          <w:color w:val="000000"/>
        </w:rPr>
        <w:t>Ortiz-Fernández L* (CA),</w:t>
      </w:r>
      <w:r w:rsidRPr="00863810">
        <w:rPr>
          <w:rFonts w:ascii="Times New Roman" w:eastAsia="Times New Roman" w:hAnsi="Times New Roman"/>
          <w:color w:val="000000"/>
        </w:rPr>
        <w:t xml:space="preserve"> Li T</w:t>
      </w:r>
      <w:r>
        <w:rPr>
          <w:rFonts w:ascii="Times New Roman" w:eastAsia="Times New Roman" w:hAnsi="Times New Roman"/>
          <w:color w:val="000000"/>
        </w:rPr>
        <w:t xml:space="preserve">, et al, </w:t>
      </w:r>
      <w:r w:rsidRPr="009F4156">
        <w:rPr>
          <w:rFonts w:ascii="Times New Roman" w:eastAsia="Times New Roman" w:hAnsi="Times New Roman"/>
          <w:color w:val="000000"/>
        </w:rPr>
        <w:t xml:space="preserve">Martin J (CA) (1/13). </w:t>
      </w:r>
      <w:r w:rsidRPr="00251AD1">
        <w:rPr>
          <w:rFonts w:ascii="Times New Roman" w:eastAsia="Times New Roman" w:hAnsi="Times New Roman"/>
          <w:color w:val="000000"/>
          <w:lang w:val="en-US"/>
        </w:rPr>
        <w:t xml:space="preserve">2022. </w:t>
      </w:r>
      <w:proofErr w:type="spellStart"/>
      <w:r w:rsidRPr="00251AD1">
        <w:rPr>
          <w:rFonts w:ascii="Times New Roman" w:eastAsia="Times New Roman" w:hAnsi="Times New Roman"/>
          <w:color w:val="000000"/>
          <w:lang w:val="en-US"/>
        </w:rPr>
        <w:t>Methylome</w:t>
      </w:r>
      <w:proofErr w:type="spellEnd"/>
      <w:r w:rsidRPr="00251AD1">
        <w:rPr>
          <w:rFonts w:ascii="Times New Roman" w:eastAsia="Times New Roman" w:hAnsi="Times New Roman"/>
          <w:color w:val="000000"/>
          <w:lang w:val="en-US"/>
        </w:rPr>
        <w:t xml:space="preserve"> and transcriptome profiling of giant cell arteritis monocytes reveals novel pathways involved in disease pathogenesis and molecular response to glucocorticoids. Ann Rheum Dis.  81(9):1290–300. </w:t>
      </w:r>
      <w:proofErr w:type="spellStart"/>
      <w:r w:rsidRPr="00251AD1">
        <w:rPr>
          <w:rFonts w:ascii="Times New Roman" w:eastAsia="Times New Roman" w:hAnsi="Times New Roman"/>
          <w:color w:val="000000"/>
          <w:lang w:val="en-US"/>
        </w:rPr>
        <w:t>doi</w:t>
      </w:r>
      <w:proofErr w:type="spellEnd"/>
      <w:r w:rsidRPr="00251AD1">
        <w:rPr>
          <w:rFonts w:ascii="Times New Roman" w:eastAsia="Times New Roman" w:hAnsi="Times New Roman"/>
          <w:color w:val="000000"/>
          <w:lang w:val="en-US"/>
        </w:rPr>
        <w:t>: 10.1136/annrheumdis-2022-222156.</w:t>
      </w:r>
      <w:r w:rsidRPr="00251AD1">
        <w:rPr>
          <w:rFonts w:ascii="Times New Roman" w:eastAsia="Times New Roman" w:hAnsi="Times New Roman"/>
          <w:i/>
          <w:color w:val="000000"/>
          <w:lang w:val="en-US"/>
        </w:rPr>
        <w:t xml:space="preserve"> </w:t>
      </w:r>
      <w:r w:rsidRPr="00251AD1">
        <w:rPr>
          <w:rFonts w:ascii="Times New Roman" w:eastAsia="Times New Roman" w:hAnsi="Times New Roman"/>
          <w:b/>
          <w:i/>
          <w:color w:val="000000"/>
          <w:lang w:val="en-US"/>
        </w:rPr>
        <w:t>(D1; IF=2</w:t>
      </w:r>
      <w:r>
        <w:rPr>
          <w:rFonts w:ascii="Times New Roman" w:eastAsia="Times New Roman" w:hAnsi="Times New Roman"/>
          <w:b/>
          <w:i/>
          <w:color w:val="000000"/>
          <w:lang w:val="en-US"/>
        </w:rPr>
        <w:t>7.4; FWCI = 2.96</w:t>
      </w:r>
      <w:r w:rsidRPr="00251AD1">
        <w:rPr>
          <w:rFonts w:ascii="Times New Roman" w:eastAsia="Times New Roman" w:hAnsi="Times New Roman"/>
          <w:b/>
          <w:i/>
          <w:color w:val="000000"/>
          <w:lang w:val="en-US"/>
        </w:rPr>
        <w:t>)</w:t>
      </w:r>
      <w:r w:rsidRPr="00251AD1">
        <w:rPr>
          <w:rFonts w:ascii="Times New Roman" w:eastAsia="Times New Roman" w:hAnsi="Times New Roman"/>
          <w:i/>
          <w:color w:val="000000"/>
          <w:lang w:val="en-US"/>
        </w:rPr>
        <w:t>.</w:t>
      </w:r>
      <w:r w:rsidRPr="00251AD1">
        <w:rPr>
          <w:rFonts w:ascii="Times New Roman" w:eastAsia="Times New Roman" w:hAnsi="Times New Roman"/>
          <w:color w:val="000000"/>
          <w:lang w:val="en-US"/>
        </w:rPr>
        <w:t xml:space="preserve"> </w:t>
      </w:r>
      <w:r w:rsidRPr="00251AD1">
        <w:rPr>
          <w:rFonts w:ascii="Times New Roman" w:eastAsia="Times New Roman" w:hAnsi="Times New Roman"/>
          <w:b/>
          <w:i/>
          <w:color w:val="000000"/>
          <w:lang w:val="en-US"/>
        </w:rPr>
        <w:t>*Equal first authors</w:t>
      </w:r>
    </w:p>
    <w:p w14:paraId="00AFD3BE" w14:textId="77777777" w:rsidR="009F4156" w:rsidRPr="00251AD1" w:rsidRDefault="009F4156" w:rsidP="009F41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lang w:val="en-US"/>
        </w:rPr>
      </w:pPr>
      <w:r w:rsidRPr="00C866CE">
        <w:rPr>
          <w:rFonts w:ascii="Times New Roman" w:eastAsia="Times New Roman" w:hAnsi="Times New Roman"/>
          <w:b/>
          <w:color w:val="000000"/>
        </w:rPr>
        <w:t>7. Ortiz Fernández L</w:t>
      </w:r>
      <w:r w:rsidRPr="00C866CE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C866CE">
        <w:rPr>
          <w:rFonts w:ascii="Times New Roman" w:eastAsia="Times New Roman" w:hAnsi="Times New Roman"/>
          <w:color w:val="000000"/>
        </w:rPr>
        <w:t>Coit</w:t>
      </w:r>
      <w:proofErr w:type="spellEnd"/>
      <w:r w:rsidRPr="00C866CE">
        <w:rPr>
          <w:rFonts w:ascii="Times New Roman" w:eastAsia="Times New Roman" w:hAnsi="Times New Roman"/>
          <w:color w:val="000000"/>
        </w:rPr>
        <w:t xml:space="preserve"> P, </w:t>
      </w:r>
      <w:proofErr w:type="spellStart"/>
      <w:r w:rsidRPr="00C866CE">
        <w:rPr>
          <w:rFonts w:ascii="Times New Roman" w:eastAsia="Times New Roman" w:hAnsi="Times New Roman"/>
          <w:color w:val="000000"/>
        </w:rPr>
        <w:t>Yilmaz</w:t>
      </w:r>
      <w:proofErr w:type="spellEnd"/>
      <w:r w:rsidRPr="00C866CE">
        <w:rPr>
          <w:rFonts w:ascii="Times New Roman" w:eastAsia="Times New Roman" w:hAnsi="Times New Roman"/>
          <w:color w:val="000000"/>
        </w:rPr>
        <w:t xml:space="preserve"> V</w:t>
      </w:r>
      <w:r>
        <w:rPr>
          <w:rFonts w:ascii="Times New Roman" w:eastAsia="Times New Roman" w:hAnsi="Times New Roman"/>
          <w:color w:val="000000"/>
        </w:rPr>
        <w:t xml:space="preserve">, et al, </w:t>
      </w:r>
      <w:proofErr w:type="spellStart"/>
      <w:r w:rsidRPr="009F4156">
        <w:rPr>
          <w:rFonts w:ascii="Times New Roman" w:eastAsia="Times New Roman" w:hAnsi="Times New Roman"/>
          <w:color w:val="000000"/>
        </w:rPr>
        <w:t>Sawalha</w:t>
      </w:r>
      <w:proofErr w:type="spellEnd"/>
      <w:r w:rsidRPr="009F4156">
        <w:rPr>
          <w:rFonts w:ascii="Times New Roman" w:eastAsia="Times New Roman" w:hAnsi="Times New Roman"/>
          <w:color w:val="000000"/>
        </w:rPr>
        <w:t xml:space="preserve"> AH (CA). </w:t>
      </w:r>
      <w:r w:rsidRPr="00251AD1">
        <w:rPr>
          <w:rFonts w:ascii="Times New Roman" w:eastAsia="Times New Roman" w:hAnsi="Times New Roman"/>
          <w:color w:val="000000"/>
          <w:lang w:val="en-US"/>
        </w:rPr>
        <w:t xml:space="preserve">(1/37). 2021. Genetic association of a gain of function interferon gamma receptor 1 (IFNGR1) polymorphism and the intergenic region LNCAROD/DKK1 with </w:t>
      </w:r>
      <w:proofErr w:type="spellStart"/>
      <w:r w:rsidRPr="00251AD1">
        <w:rPr>
          <w:rFonts w:ascii="Times New Roman" w:eastAsia="Times New Roman" w:hAnsi="Times New Roman"/>
          <w:color w:val="000000"/>
          <w:lang w:val="en-US"/>
        </w:rPr>
        <w:t>Behçet's</w:t>
      </w:r>
      <w:proofErr w:type="spellEnd"/>
      <w:r w:rsidRPr="00251AD1">
        <w:rPr>
          <w:rFonts w:ascii="Times New Roman" w:eastAsia="Times New Roman" w:hAnsi="Times New Roman"/>
          <w:color w:val="000000"/>
          <w:lang w:val="en-US"/>
        </w:rPr>
        <w:t xml:space="preserve"> disease. Arthritis </w:t>
      </w:r>
      <w:proofErr w:type="spellStart"/>
      <w:r w:rsidRPr="00251AD1">
        <w:rPr>
          <w:rFonts w:ascii="Times New Roman" w:eastAsia="Times New Roman" w:hAnsi="Times New Roman"/>
          <w:color w:val="000000"/>
          <w:lang w:val="en-US"/>
        </w:rPr>
        <w:t>Rheumatol</w:t>
      </w:r>
      <w:proofErr w:type="spellEnd"/>
      <w:r w:rsidRPr="00251AD1">
        <w:rPr>
          <w:rFonts w:ascii="Times New Roman" w:eastAsia="Times New Roman" w:hAnsi="Times New Roman"/>
          <w:color w:val="000000"/>
          <w:lang w:val="en-US"/>
        </w:rPr>
        <w:t xml:space="preserve">. 73(7):1244-1252. </w:t>
      </w:r>
      <w:proofErr w:type="spellStart"/>
      <w:r w:rsidRPr="00251AD1">
        <w:rPr>
          <w:rFonts w:ascii="Times New Roman" w:eastAsia="Times New Roman" w:hAnsi="Times New Roman"/>
          <w:color w:val="000000"/>
          <w:lang w:val="en-US"/>
        </w:rPr>
        <w:t>doi</w:t>
      </w:r>
      <w:proofErr w:type="spellEnd"/>
      <w:r w:rsidRPr="00251AD1">
        <w:rPr>
          <w:rFonts w:ascii="Times New Roman" w:eastAsia="Times New Roman" w:hAnsi="Times New Roman"/>
          <w:color w:val="000000"/>
          <w:lang w:val="en-US"/>
        </w:rPr>
        <w:t>: 10.1002/art.41637.</w:t>
      </w:r>
      <w:r w:rsidRPr="00251AD1">
        <w:rPr>
          <w:rFonts w:ascii="Times New Roman" w:eastAsia="Times New Roman" w:hAnsi="Times New Roman"/>
          <w:color w:val="4D8055"/>
          <w:sz w:val="21"/>
          <w:szCs w:val="21"/>
          <w:highlight w:val="white"/>
          <w:lang w:val="en-US"/>
        </w:rPr>
        <w:t> </w:t>
      </w:r>
      <w:r w:rsidRPr="00251AD1">
        <w:rPr>
          <w:rFonts w:ascii="Times New Roman" w:eastAsia="Times New Roman" w:hAnsi="Times New Roman"/>
          <w:b/>
          <w:i/>
          <w:color w:val="000000"/>
          <w:lang w:val="en-US"/>
        </w:rPr>
        <w:t>(D1; IF=15.483</w:t>
      </w:r>
      <w:r>
        <w:rPr>
          <w:rFonts w:ascii="Times New Roman" w:eastAsia="Times New Roman" w:hAnsi="Times New Roman"/>
          <w:b/>
          <w:i/>
          <w:color w:val="000000"/>
          <w:lang w:val="en-US"/>
        </w:rPr>
        <w:t>; FWCI = 1.60</w:t>
      </w:r>
      <w:r w:rsidRPr="00251AD1">
        <w:rPr>
          <w:rFonts w:ascii="Times New Roman" w:eastAsia="Times New Roman" w:hAnsi="Times New Roman"/>
          <w:b/>
          <w:i/>
          <w:color w:val="000000"/>
          <w:lang w:val="en-US"/>
        </w:rPr>
        <w:t>).</w:t>
      </w:r>
    </w:p>
    <w:p w14:paraId="745AC88F" w14:textId="77777777" w:rsidR="009F4156" w:rsidRPr="009F4156" w:rsidRDefault="009F4156" w:rsidP="009F41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8</w:t>
      </w:r>
      <w:r w:rsidRPr="0067475A">
        <w:rPr>
          <w:rFonts w:ascii="Times New Roman" w:eastAsia="Times New Roman" w:hAnsi="Times New Roman"/>
          <w:b/>
          <w:color w:val="000000"/>
          <w:lang w:val="en-US"/>
        </w:rPr>
        <w:t>. Ortiz-</w:t>
      </w:r>
      <w:proofErr w:type="spellStart"/>
      <w:r w:rsidRPr="0067475A">
        <w:rPr>
          <w:rFonts w:ascii="Times New Roman" w:eastAsia="Times New Roman" w:hAnsi="Times New Roman"/>
          <w:b/>
          <w:color w:val="000000"/>
          <w:lang w:val="en-US"/>
        </w:rPr>
        <w:t>Fernández</w:t>
      </w:r>
      <w:proofErr w:type="spellEnd"/>
      <w:r w:rsidRPr="0067475A">
        <w:rPr>
          <w:rFonts w:ascii="Times New Roman" w:eastAsia="Times New Roman" w:hAnsi="Times New Roman"/>
          <w:b/>
          <w:color w:val="000000"/>
          <w:lang w:val="en-US"/>
        </w:rPr>
        <w:t xml:space="preserve"> L</w:t>
      </w:r>
      <w:r w:rsidRPr="0067475A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67475A">
        <w:rPr>
          <w:rFonts w:ascii="Times New Roman" w:eastAsia="Times New Roman" w:hAnsi="Times New Roman"/>
          <w:color w:val="000000"/>
          <w:lang w:val="en-US"/>
        </w:rPr>
        <w:t>Saruhan-Direskeneli</w:t>
      </w:r>
      <w:proofErr w:type="spellEnd"/>
      <w:r w:rsidRPr="0067475A">
        <w:rPr>
          <w:rFonts w:ascii="Times New Roman" w:eastAsia="Times New Roman" w:hAnsi="Times New Roman"/>
          <w:color w:val="000000"/>
          <w:lang w:val="en-US"/>
        </w:rPr>
        <w:t xml:space="preserve"> G, </w:t>
      </w:r>
      <w:proofErr w:type="spellStart"/>
      <w:r w:rsidRPr="0067475A">
        <w:rPr>
          <w:rFonts w:ascii="Times New Roman" w:eastAsia="Times New Roman" w:hAnsi="Times New Roman"/>
          <w:color w:val="000000"/>
          <w:lang w:val="en-US"/>
        </w:rPr>
        <w:t>Alibaz-Oner</w:t>
      </w:r>
      <w:proofErr w:type="spellEnd"/>
      <w:r w:rsidRPr="0067475A">
        <w:rPr>
          <w:rFonts w:ascii="Times New Roman" w:eastAsia="Times New Roman" w:hAnsi="Times New Roman"/>
          <w:color w:val="000000"/>
          <w:lang w:val="en-US"/>
        </w:rPr>
        <w:t xml:space="preserve"> F</w:t>
      </w:r>
      <w:r>
        <w:rPr>
          <w:rFonts w:ascii="Times New Roman" w:eastAsia="Times New Roman" w:hAnsi="Times New Roman"/>
          <w:color w:val="000000"/>
          <w:lang w:val="en-US"/>
        </w:rPr>
        <w:t xml:space="preserve">, et al, </w:t>
      </w:r>
      <w:proofErr w:type="spellStart"/>
      <w:r w:rsidRPr="00251AD1">
        <w:rPr>
          <w:rFonts w:ascii="Times New Roman" w:eastAsia="Times New Roman" w:hAnsi="Times New Roman"/>
          <w:color w:val="000000"/>
          <w:lang w:val="en-US"/>
        </w:rPr>
        <w:t>Sawalha</w:t>
      </w:r>
      <w:proofErr w:type="spellEnd"/>
      <w:r w:rsidRPr="00251AD1">
        <w:rPr>
          <w:rFonts w:ascii="Times New Roman" w:eastAsia="Times New Roman" w:hAnsi="Times New Roman"/>
          <w:color w:val="000000"/>
          <w:lang w:val="en-US"/>
        </w:rPr>
        <w:t xml:space="preserve"> AH (CA). (1/71). 2021. Identification of susceptibility loci for </w:t>
      </w:r>
      <w:proofErr w:type="spellStart"/>
      <w:r w:rsidRPr="00251AD1">
        <w:rPr>
          <w:rFonts w:ascii="Times New Roman" w:eastAsia="Times New Roman" w:hAnsi="Times New Roman"/>
          <w:color w:val="000000"/>
          <w:lang w:val="en-US"/>
        </w:rPr>
        <w:t>Takayasu</w:t>
      </w:r>
      <w:proofErr w:type="spellEnd"/>
      <w:r w:rsidRPr="00251AD1">
        <w:rPr>
          <w:rFonts w:ascii="Times New Roman" w:eastAsia="Times New Roman" w:hAnsi="Times New Roman"/>
          <w:color w:val="000000"/>
          <w:lang w:val="en-US"/>
        </w:rPr>
        <w:t xml:space="preserve"> arteritis through a large multi-ancestral genome-wide association study. Am J Hum Genet.108(1):84-99. </w:t>
      </w:r>
      <w:proofErr w:type="spellStart"/>
      <w:r w:rsidRPr="00251AD1">
        <w:rPr>
          <w:rFonts w:ascii="Times New Roman" w:eastAsia="Times New Roman" w:hAnsi="Times New Roman"/>
          <w:color w:val="000000"/>
          <w:lang w:val="en-US"/>
        </w:rPr>
        <w:t>doi</w:t>
      </w:r>
      <w:proofErr w:type="spellEnd"/>
      <w:r w:rsidRPr="00251AD1">
        <w:rPr>
          <w:rFonts w:ascii="Times New Roman" w:eastAsia="Times New Roman" w:hAnsi="Times New Roman"/>
          <w:color w:val="000000"/>
          <w:lang w:val="en-US"/>
        </w:rPr>
        <w:t xml:space="preserve">: 10.1016/j.ajhg.2020.11.014. </w:t>
      </w:r>
      <w:r w:rsidRPr="009F4156">
        <w:rPr>
          <w:rFonts w:ascii="Times New Roman" w:eastAsia="Times New Roman" w:hAnsi="Times New Roman"/>
          <w:b/>
          <w:i/>
          <w:color w:val="000000"/>
          <w:lang w:val="en-US"/>
        </w:rPr>
        <w:t>(D1; IF=11.043; FWCI = 2.88).</w:t>
      </w:r>
    </w:p>
    <w:p w14:paraId="59CCFA0E" w14:textId="77777777" w:rsidR="009F4156" w:rsidRPr="009F4156" w:rsidRDefault="009F4156" w:rsidP="009F41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val="en-US"/>
        </w:rPr>
      </w:pPr>
      <w:r w:rsidRPr="00C866CE">
        <w:rPr>
          <w:rFonts w:ascii="Times New Roman" w:eastAsia="Times New Roman" w:hAnsi="Times New Roman"/>
          <w:b/>
          <w:color w:val="000000"/>
        </w:rPr>
        <w:t>9.</w:t>
      </w:r>
      <w:r w:rsidRPr="00C866CE">
        <w:rPr>
          <w:rFonts w:ascii="Times New Roman" w:eastAsia="Times New Roman" w:hAnsi="Times New Roman"/>
          <w:color w:val="000000"/>
        </w:rPr>
        <w:t xml:space="preserve"> Li T, </w:t>
      </w:r>
      <w:r w:rsidRPr="00C866CE">
        <w:rPr>
          <w:rFonts w:ascii="Times New Roman" w:eastAsia="Times New Roman" w:hAnsi="Times New Roman"/>
          <w:b/>
          <w:color w:val="000000"/>
        </w:rPr>
        <w:t>Ortiz-Fernández L</w:t>
      </w:r>
      <w:r w:rsidRPr="00C866CE">
        <w:rPr>
          <w:rFonts w:ascii="Times New Roman" w:eastAsia="Times New Roman" w:hAnsi="Times New Roman"/>
          <w:color w:val="000000"/>
        </w:rPr>
        <w:t>, Andrés-León E</w:t>
      </w:r>
      <w:r>
        <w:rPr>
          <w:rFonts w:ascii="Times New Roman" w:eastAsia="Times New Roman" w:hAnsi="Times New Roman"/>
          <w:color w:val="000000"/>
        </w:rPr>
        <w:t>, et al,</w:t>
      </w:r>
      <w:r w:rsidRPr="00C866CE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C678D">
        <w:rPr>
          <w:rFonts w:ascii="Times New Roman" w:eastAsia="Times New Roman" w:hAnsi="Times New Roman"/>
          <w:color w:val="000000"/>
        </w:rPr>
        <w:t>Ballestar</w:t>
      </w:r>
      <w:proofErr w:type="spellEnd"/>
      <w:r w:rsidRPr="00CC678D">
        <w:rPr>
          <w:rFonts w:ascii="Times New Roman" w:eastAsia="Times New Roman" w:hAnsi="Times New Roman"/>
          <w:color w:val="000000"/>
        </w:rPr>
        <w:t xml:space="preserve"> E (CA), Martin J (CA). </w:t>
      </w:r>
      <w:r w:rsidRPr="005601AB">
        <w:rPr>
          <w:rFonts w:ascii="Times New Roman" w:eastAsia="Times New Roman" w:hAnsi="Times New Roman"/>
          <w:color w:val="000000"/>
          <w:lang w:val="en-US"/>
        </w:rPr>
        <w:t xml:space="preserve">(2/10). 2020. </w:t>
      </w:r>
      <w:proofErr w:type="spellStart"/>
      <w:r w:rsidRPr="00251AD1">
        <w:rPr>
          <w:rFonts w:ascii="Times New Roman" w:eastAsia="Times New Roman" w:hAnsi="Times New Roman"/>
          <w:color w:val="000000"/>
          <w:lang w:val="en-US"/>
        </w:rPr>
        <w:t>Epigenomics</w:t>
      </w:r>
      <w:proofErr w:type="spellEnd"/>
      <w:r w:rsidRPr="00251AD1">
        <w:rPr>
          <w:rFonts w:ascii="Times New Roman" w:eastAsia="Times New Roman" w:hAnsi="Times New Roman"/>
          <w:color w:val="000000"/>
          <w:lang w:val="en-US"/>
        </w:rPr>
        <w:t xml:space="preserve"> and </w:t>
      </w:r>
      <w:proofErr w:type="spellStart"/>
      <w:r w:rsidRPr="00251AD1">
        <w:rPr>
          <w:rFonts w:ascii="Times New Roman" w:eastAsia="Times New Roman" w:hAnsi="Times New Roman"/>
          <w:color w:val="000000"/>
          <w:lang w:val="en-US"/>
        </w:rPr>
        <w:t>transcriptomics</w:t>
      </w:r>
      <w:proofErr w:type="spellEnd"/>
      <w:r w:rsidRPr="00251AD1">
        <w:rPr>
          <w:rFonts w:ascii="Times New Roman" w:eastAsia="Times New Roman" w:hAnsi="Times New Roman"/>
          <w:color w:val="000000"/>
          <w:lang w:val="en-US"/>
        </w:rPr>
        <w:t xml:space="preserve"> of systemic sclerosis CD4+ T cells reveal long-range dysregulation of key inflammatory pathways mediated by disease-associated susceptibility loci. </w:t>
      </w:r>
      <w:r w:rsidRPr="009F4156">
        <w:rPr>
          <w:rFonts w:ascii="Times New Roman" w:eastAsia="Times New Roman" w:hAnsi="Times New Roman"/>
          <w:color w:val="000000"/>
          <w:lang w:val="en-US"/>
        </w:rPr>
        <w:t xml:space="preserve">Genome Med. 12(1):81. </w:t>
      </w:r>
      <w:proofErr w:type="spellStart"/>
      <w:r w:rsidRPr="009F4156">
        <w:rPr>
          <w:rFonts w:ascii="Times New Roman" w:eastAsia="Times New Roman" w:hAnsi="Times New Roman"/>
          <w:color w:val="000000"/>
          <w:lang w:val="en-US"/>
        </w:rPr>
        <w:t>doi</w:t>
      </w:r>
      <w:proofErr w:type="spellEnd"/>
      <w:r w:rsidRPr="009F4156">
        <w:rPr>
          <w:rFonts w:ascii="Times New Roman" w:eastAsia="Times New Roman" w:hAnsi="Times New Roman"/>
          <w:color w:val="000000"/>
          <w:lang w:val="en-US"/>
        </w:rPr>
        <w:t>: 10.1186/s13073-020-00779-6.</w:t>
      </w:r>
      <w:r w:rsidRPr="009F4156">
        <w:rPr>
          <w:rFonts w:ascii="Times New Roman" w:eastAsia="Times New Roman" w:hAnsi="Times New Roman"/>
          <w:i/>
          <w:color w:val="000000"/>
          <w:lang w:val="en-US"/>
        </w:rPr>
        <w:t xml:space="preserve"> </w:t>
      </w:r>
      <w:r w:rsidRPr="009F4156">
        <w:rPr>
          <w:rFonts w:ascii="Times New Roman" w:eastAsia="Times New Roman" w:hAnsi="Times New Roman"/>
          <w:b/>
          <w:i/>
          <w:color w:val="000000"/>
          <w:lang w:val="en-US"/>
        </w:rPr>
        <w:t>(D1; IF=11.117; FWCI= 1.57).</w:t>
      </w:r>
    </w:p>
    <w:p w14:paraId="27A1C3E1" w14:textId="77777777" w:rsidR="009F4156" w:rsidRPr="00C866CE" w:rsidRDefault="009F4156" w:rsidP="009F41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9F4156">
        <w:rPr>
          <w:rFonts w:ascii="Times New Roman" w:eastAsia="Times New Roman" w:hAnsi="Times New Roman"/>
          <w:b/>
          <w:color w:val="000000"/>
          <w:lang w:val="en-US"/>
        </w:rPr>
        <w:t>10. Ortiz-</w:t>
      </w:r>
      <w:proofErr w:type="spellStart"/>
      <w:r w:rsidRPr="009F4156">
        <w:rPr>
          <w:rFonts w:ascii="Times New Roman" w:eastAsia="Times New Roman" w:hAnsi="Times New Roman"/>
          <w:b/>
          <w:color w:val="000000"/>
          <w:lang w:val="en-US"/>
        </w:rPr>
        <w:t>Fernández</w:t>
      </w:r>
      <w:proofErr w:type="spellEnd"/>
      <w:r w:rsidRPr="009F4156">
        <w:rPr>
          <w:rFonts w:ascii="Times New Roman" w:eastAsia="Times New Roman" w:hAnsi="Times New Roman"/>
          <w:b/>
          <w:color w:val="000000"/>
          <w:lang w:val="en-US"/>
        </w:rPr>
        <w:t xml:space="preserve"> L (CA)</w:t>
      </w:r>
      <w:r w:rsidRPr="009F4156">
        <w:rPr>
          <w:rFonts w:ascii="Times New Roman" w:eastAsia="Times New Roman" w:hAnsi="Times New Roman"/>
          <w:color w:val="000000"/>
          <w:lang w:val="en-US"/>
        </w:rPr>
        <w:t xml:space="preserve">, Carmona FD, </w:t>
      </w:r>
      <w:proofErr w:type="spellStart"/>
      <w:r w:rsidRPr="009F4156">
        <w:rPr>
          <w:rFonts w:ascii="Times New Roman" w:eastAsia="Times New Roman" w:hAnsi="Times New Roman"/>
          <w:color w:val="000000"/>
          <w:lang w:val="en-US"/>
        </w:rPr>
        <w:t>López-Mejías</w:t>
      </w:r>
      <w:proofErr w:type="spellEnd"/>
      <w:r w:rsidRPr="009F4156">
        <w:rPr>
          <w:rFonts w:ascii="Times New Roman" w:eastAsia="Times New Roman" w:hAnsi="Times New Roman"/>
          <w:color w:val="000000"/>
          <w:lang w:val="en-US"/>
        </w:rPr>
        <w:t xml:space="preserve"> R, et al, </w:t>
      </w:r>
      <w:r w:rsidRPr="00251AD1">
        <w:rPr>
          <w:rFonts w:ascii="Times New Roman" w:eastAsia="Times New Roman" w:hAnsi="Times New Roman"/>
          <w:color w:val="000000"/>
          <w:lang w:val="en-US"/>
        </w:rPr>
        <w:t xml:space="preserve">Martin J (1/17). 2018. Cross-phenotype analysis of </w:t>
      </w:r>
      <w:proofErr w:type="spellStart"/>
      <w:r w:rsidRPr="00251AD1">
        <w:rPr>
          <w:rFonts w:ascii="Times New Roman" w:eastAsia="Times New Roman" w:hAnsi="Times New Roman"/>
          <w:color w:val="000000"/>
          <w:lang w:val="en-US"/>
        </w:rPr>
        <w:t>Immunochip</w:t>
      </w:r>
      <w:proofErr w:type="spellEnd"/>
      <w:r w:rsidRPr="00251AD1">
        <w:rPr>
          <w:rFonts w:ascii="Times New Roman" w:eastAsia="Times New Roman" w:hAnsi="Times New Roman"/>
          <w:color w:val="000000"/>
          <w:lang w:val="en-US"/>
        </w:rPr>
        <w:t xml:space="preserve"> data identifies KDM4C as a relevant locus for the development of systemic vasculitis. Ann Rheum Dis. 77(4):589-595. </w:t>
      </w:r>
      <w:proofErr w:type="spellStart"/>
      <w:r w:rsidRPr="00251AD1">
        <w:rPr>
          <w:rFonts w:ascii="Times New Roman" w:eastAsia="Times New Roman" w:hAnsi="Times New Roman"/>
          <w:color w:val="000000"/>
          <w:lang w:val="en-US"/>
        </w:rPr>
        <w:t>doi</w:t>
      </w:r>
      <w:proofErr w:type="spellEnd"/>
      <w:r w:rsidRPr="00251AD1">
        <w:rPr>
          <w:rFonts w:ascii="Times New Roman" w:eastAsia="Times New Roman" w:hAnsi="Times New Roman"/>
          <w:color w:val="000000"/>
          <w:lang w:val="en-US"/>
        </w:rPr>
        <w:t>: 10.1136/annrheumdis-2017-212372.</w:t>
      </w:r>
      <w:r w:rsidRPr="00251AD1">
        <w:rPr>
          <w:rFonts w:ascii="Times New Roman" w:eastAsia="Times New Roman" w:hAnsi="Times New Roman"/>
          <w:color w:val="4D8055"/>
          <w:sz w:val="21"/>
          <w:szCs w:val="21"/>
          <w:highlight w:val="white"/>
          <w:lang w:val="en-US"/>
        </w:rPr>
        <w:t> </w:t>
      </w:r>
      <w:r w:rsidRPr="00C866CE">
        <w:rPr>
          <w:rFonts w:ascii="Times New Roman" w:eastAsia="Times New Roman" w:hAnsi="Times New Roman"/>
          <w:b/>
          <w:i/>
          <w:color w:val="000000"/>
        </w:rPr>
        <w:t>(D1; IF=14.299; FWCI=0.78).</w:t>
      </w:r>
    </w:p>
    <w:p w14:paraId="66AFA76A" w14:textId="77777777" w:rsidR="000A0FD4" w:rsidRPr="006505DF" w:rsidRDefault="006E28E6" w:rsidP="006E28E6">
      <w:pPr>
        <w:spacing w:before="240"/>
        <w:rPr>
          <w:rFonts w:ascii="Times New Roman" w:hAnsi="Times New Roman"/>
          <w:b/>
          <w:lang w:val="en-US"/>
        </w:rPr>
      </w:pPr>
      <w:r w:rsidRPr="006505DF">
        <w:rPr>
          <w:rFonts w:ascii="Times New Roman" w:hAnsi="Times New Roman"/>
          <w:b/>
          <w:lang w:val="en-US"/>
        </w:rPr>
        <w:t xml:space="preserve">C.2. Congress </w:t>
      </w:r>
    </w:p>
    <w:p w14:paraId="4CB9181D" w14:textId="6734EE00" w:rsidR="006E28E6" w:rsidRPr="006505DF" w:rsidRDefault="000A0FD4" w:rsidP="00A81900">
      <w:pPr>
        <w:rPr>
          <w:rFonts w:ascii="Times New Roman" w:hAnsi="Times New Roman"/>
          <w:b/>
          <w:lang w:val="en-GB"/>
        </w:rPr>
      </w:pPr>
      <w:r w:rsidRPr="006505DF">
        <w:rPr>
          <w:rFonts w:ascii="Times New Roman" w:hAnsi="Times New Roman"/>
          <w:lang w:val="en-US"/>
        </w:rPr>
        <w:t>Please,</w:t>
      </w:r>
      <w:r w:rsidR="00A81900" w:rsidRPr="006505DF">
        <w:rPr>
          <w:rFonts w:ascii="Times New Roman" w:hAnsi="Times New Roman"/>
          <w:lang w:val="en-US"/>
        </w:rPr>
        <w:t xml:space="preserve"> </w:t>
      </w:r>
      <w:r w:rsidRPr="006505DF">
        <w:rPr>
          <w:rFonts w:ascii="Times New Roman" w:hAnsi="Times New Roman"/>
          <w:lang w:val="en-US"/>
        </w:rPr>
        <w:t>include</w:t>
      </w:r>
      <w:r w:rsidR="009775AC" w:rsidRPr="006505DF">
        <w:rPr>
          <w:rFonts w:ascii="Times New Roman" w:hAnsi="Times New Roman"/>
          <w:lang w:val="en-GB"/>
        </w:rPr>
        <w:t xml:space="preserve"> </w:t>
      </w:r>
      <w:hyperlink r:id="rId32" w:tgtFrame="_blank" w:tooltip="the" w:history="1">
        <w:r w:rsidR="006E28E6" w:rsidRPr="006505DF">
          <w:rPr>
            <w:rFonts w:ascii="Times New Roman" w:hAnsi="Times New Roman"/>
            <w:u w:val="single"/>
            <w:lang w:val="en-GB"/>
          </w:rPr>
          <w:t>the</w:t>
        </w:r>
      </w:hyperlink>
      <w:r w:rsidR="009775AC" w:rsidRPr="006505DF">
        <w:rPr>
          <w:rFonts w:ascii="Times New Roman" w:hAnsi="Times New Roman"/>
          <w:lang w:val="en-GB"/>
        </w:rPr>
        <w:t xml:space="preserve"> modality </w:t>
      </w:r>
      <w:hyperlink r:id="rId33" w:tgtFrame="_blank" w:tooltip="of" w:history="1">
        <w:r w:rsidR="006E28E6" w:rsidRPr="006505DF">
          <w:rPr>
            <w:rFonts w:ascii="Times New Roman" w:hAnsi="Times New Roman"/>
            <w:u w:val="single"/>
            <w:lang w:val="en-GB"/>
          </w:rPr>
          <w:t>of</w:t>
        </w:r>
      </w:hyperlink>
      <w:r w:rsidR="009775AC" w:rsidRPr="006505DF">
        <w:rPr>
          <w:rFonts w:ascii="Times New Roman" w:hAnsi="Times New Roman"/>
          <w:lang w:val="en-GB"/>
        </w:rPr>
        <w:t xml:space="preserve"> </w:t>
      </w:r>
      <w:hyperlink r:id="rId34" w:tgtFrame="_blank" w:tooltip="your" w:history="1">
        <w:r w:rsidR="006E28E6" w:rsidRPr="006505DF">
          <w:rPr>
            <w:rFonts w:ascii="Times New Roman" w:hAnsi="Times New Roman"/>
            <w:u w:val="single"/>
            <w:lang w:val="en-GB"/>
          </w:rPr>
          <w:t>your</w:t>
        </w:r>
      </w:hyperlink>
      <w:r w:rsidR="009775AC" w:rsidRPr="006505DF">
        <w:rPr>
          <w:rFonts w:ascii="Times New Roman" w:hAnsi="Times New Roman"/>
          <w:lang w:val="en-GB"/>
        </w:rPr>
        <w:t xml:space="preserve"> </w:t>
      </w:r>
      <w:hyperlink r:id="rId35" w:tgtFrame="_blank" w:tooltip="participation" w:history="1">
        <w:r w:rsidR="006E28E6" w:rsidRPr="006505DF">
          <w:rPr>
            <w:rFonts w:ascii="Times New Roman" w:hAnsi="Times New Roman"/>
            <w:u w:val="single"/>
            <w:lang w:val="en-GB"/>
          </w:rPr>
          <w:t>participation</w:t>
        </w:r>
      </w:hyperlink>
      <w:r w:rsidR="009775AC" w:rsidRPr="006505DF">
        <w:rPr>
          <w:rFonts w:ascii="Times New Roman" w:hAnsi="Times New Roman"/>
          <w:lang w:val="en-GB"/>
        </w:rPr>
        <w:t xml:space="preserve"> (invited </w:t>
      </w:r>
      <w:hyperlink r:id="rId36" w:tgtFrame="_blank" w:tooltip="conference" w:history="1">
        <w:r w:rsidR="006E28E6" w:rsidRPr="006505DF">
          <w:rPr>
            <w:rFonts w:ascii="Times New Roman" w:hAnsi="Times New Roman"/>
            <w:u w:val="single"/>
            <w:lang w:val="en-GB"/>
          </w:rPr>
          <w:t>conference</w:t>
        </w:r>
      </w:hyperlink>
      <w:r w:rsidR="009775AC" w:rsidRPr="006505DF">
        <w:rPr>
          <w:rFonts w:ascii="Times New Roman" w:hAnsi="Times New Roman"/>
          <w:lang w:val="en-GB"/>
        </w:rPr>
        <w:t xml:space="preserve">, </w:t>
      </w:r>
      <w:hyperlink r:id="rId37" w:tgtFrame="_blank" w:tooltip="oral" w:history="1">
        <w:r w:rsidR="006E28E6" w:rsidRPr="006505DF">
          <w:rPr>
            <w:rFonts w:ascii="Times New Roman" w:hAnsi="Times New Roman"/>
            <w:u w:val="single"/>
            <w:lang w:val="en-GB"/>
          </w:rPr>
          <w:t>oral</w:t>
        </w:r>
      </w:hyperlink>
      <w:r w:rsidR="009775AC" w:rsidRPr="006505DF">
        <w:rPr>
          <w:rFonts w:ascii="Times New Roman" w:hAnsi="Times New Roman"/>
          <w:lang w:val="en-GB"/>
        </w:rPr>
        <w:t xml:space="preserve"> </w:t>
      </w:r>
      <w:hyperlink r:id="rId38" w:tgtFrame="_blank" w:tooltip="presentation" w:history="1">
        <w:r w:rsidR="006E28E6" w:rsidRPr="006505DF">
          <w:rPr>
            <w:rFonts w:ascii="Times New Roman" w:hAnsi="Times New Roman"/>
            <w:u w:val="single"/>
            <w:lang w:val="en-GB"/>
          </w:rPr>
          <w:t>presentation</w:t>
        </w:r>
      </w:hyperlink>
      <w:r w:rsidR="006E28E6" w:rsidRPr="006505DF">
        <w:rPr>
          <w:rFonts w:ascii="Times New Roman" w:hAnsi="Times New Roman"/>
          <w:lang w:val="en-GB"/>
        </w:rPr>
        <w:t>,</w:t>
      </w:r>
      <w:r w:rsidR="009775AC" w:rsidRPr="006505DF">
        <w:rPr>
          <w:rFonts w:ascii="Times New Roman" w:hAnsi="Times New Roman"/>
          <w:lang w:val="en-GB"/>
        </w:rPr>
        <w:t xml:space="preserve"> </w:t>
      </w:r>
      <w:hyperlink r:id="rId39" w:tgtFrame="_blank" w:tooltip="poster" w:history="1">
        <w:r w:rsidR="006E28E6" w:rsidRPr="006505DF">
          <w:rPr>
            <w:rFonts w:ascii="Times New Roman" w:hAnsi="Times New Roman"/>
            <w:u w:val="single"/>
            <w:lang w:val="en-GB"/>
          </w:rPr>
          <w:t>poster</w:t>
        </w:r>
      </w:hyperlink>
      <w:r w:rsidR="006E28E6" w:rsidRPr="006505DF">
        <w:rPr>
          <w:rFonts w:ascii="Times New Roman" w:hAnsi="Times New Roman"/>
          <w:lang w:val="en-GB"/>
        </w:rPr>
        <w:t>)</w:t>
      </w:r>
    </w:p>
    <w:p w14:paraId="73DEEF3E" w14:textId="77777777" w:rsidR="006E28E6" w:rsidRPr="006505DF" w:rsidRDefault="006E28E6" w:rsidP="006E28E6">
      <w:pPr>
        <w:spacing w:after="0"/>
        <w:jc w:val="both"/>
        <w:rPr>
          <w:rFonts w:ascii="Times New Roman" w:hAnsi="Times New Roman"/>
          <w:b/>
          <w:lang w:val="en-US"/>
        </w:rPr>
      </w:pPr>
      <w:r w:rsidRPr="006505DF">
        <w:rPr>
          <w:rFonts w:ascii="Times New Roman" w:hAnsi="Times New Roman"/>
          <w:b/>
          <w:lang w:val="en-US"/>
        </w:rPr>
        <w:t xml:space="preserve">C.3. Research projects </w:t>
      </w:r>
    </w:p>
    <w:p w14:paraId="4A8D0E24" w14:textId="3FEE4663" w:rsidR="006E28E6" w:rsidRPr="006505DF" w:rsidRDefault="006E28E6" w:rsidP="009775AC">
      <w:pPr>
        <w:jc w:val="both"/>
        <w:rPr>
          <w:rFonts w:ascii="Times New Roman" w:hAnsi="Times New Roman"/>
          <w:b/>
          <w:lang w:val="en-US"/>
        </w:rPr>
      </w:pPr>
      <w:r w:rsidRPr="006505DF">
        <w:rPr>
          <w:rFonts w:ascii="Times New Roman" w:hAnsi="Times New Roman"/>
          <w:b/>
          <w:lang w:val="en-US"/>
        </w:rPr>
        <w:t>(</w:t>
      </w:r>
      <w:hyperlink r:id="rId40" w:tgtFrame="_blank" w:tooltip="must" w:history="1">
        <w:r w:rsidRPr="006505DF">
          <w:rPr>
            <w:rFonts w:ascii="Times New Roman" w:hAnsi="Times New Roman"/>
            <w:u w:val="single"/>
            <w:lang w:val="en-GB"/>
          </w:rPr>
          <w:t>must</w:t>
        </w:r>
      </w:hyperlink>
      <w:r w:rsidR="009775AC" w:rsidRPr="006505DF">
        <w:rPr>
          <w:rFonts w:ascii="Times New Roman" w:hAnsi="Times New Roman"/>
          <w:lang w:val="en-GB"/>
        </w:rPr>
        <w:t xml:space="preserve"> </w:t>
      </w:r>
      <w:hyperlink r:id="rId41" w:tgtFrame="_blank" w:tooltip="indicate" w:history="1">
        <w:r w:rsidRPr="006505DF">
          <w:rPr>
            <w:rFonts w:ascii="Times New Roman" w:hAnsi="Times New Roman"/>
            <w:u w:val="single"/>
            <w:lang w:val="en-GB"/>
          </w:rPr>
          <w:t>indicate</w:t>
        </w:r>
      </w:hyperlink>
      <w:r w:rsidR="009775AC" w:rsidRPr="006505DF">
        <w:rPr>
          <w:rFonts w:ascii="Times New Roman" w:hAnsi="Times New Roman"/>
          <w:lang w:val="en-GB"/>
        </w:rPr>
        <w:t xml:space="preserve"> </w:t>
      </w:r>
      <w:hyperlink r:id="rId42" w:tgtFrame="_blank" w:tooltip="their" w:history="1">
        <w:r w:rsidRPr="006505DF">
          <w:rPr>
            <w:rFonts w:ascii="Times New Roman" w:hAnsi="Times New Roman"/>
            <w:u w:val="single"/>
            <w:lang w:val="en-GB"/>
          </w:rPr>
          <w:t>their</w:t>
        </w:r>
      </w:hyperlink>
      <w:r w:rsidR="009775AC" w:rsidRPr="006505DF">
        <w:rPr>
          <w:rFonts w:ascii="Times New Roman" w:hAnsi="Times New Roman"/>
          <w:lang w:val="en-GB"/>
        </w:rPr>
        <w:t xml:space="preserve"> </w:t>
      </w:r>
      <w:hyperlink r:id="rId43" w:tgtFrame="_blank" w:tooltip="personal" w:history="1">
        <w:r w:rsidRPr="006505DF">
          <w:rPr>
            <w:rFonts w:ascii="Times New Roman" w:hAnsi="Times New Roman"/>
            <w:u w:val="single"/>
            <w:lang w:val="en-GB"/>
          </w:rPr>
          <w:t>personal</w:t>
        </w:r>
      </w:hyperlink>
      <w:r w:rsidR="009775AC" w:rsidRPr="006505DF">
        <w:rPr>
          <w:rFonts w:ascii="Times New Roman" w:hAnsi="Times New Roman"/>
          <w:lang w:val="en-GB"/>
        </w:rPr>
        <w:t xml:space="preserve"> </w:t>
      </w:r>
      <w:hyperlink r:id="rId44" w:tgtFrame="_blank" w:tooltip="contribution" w:history="1">
        <w:r w:rsidRPr="006505DF">
          <w:rPr>
            <w:rFonts w:ascii="Times New Roman" w:hAnsi="Times New Roman"/>
            <w:u w:val="single"/>
            <w:lang w:val="en-GB"/>
          </w:rPr>
          <w:t>contribution</w:t>
        </w:r>
      </w:hyperlink>
      <w:r w:rsidRPr="006505DF">
        <w:rPr>
          <w:rFonts w:ascii="Times New Roman" w:hAnsi="Times New Roman"/>
          <w:lang w:val="en-GB"/>
        </w:rPr>
        <w:t>,</w:t>
      </w:r>
      <w:r w:rsidR="009775AC" w:rsidRPr="006505DF">
        <w:rPr>
          <w:rFonts w:ascii="Times New Roman" w:hAnsi="Times New Roman"/>
          <w:lang w:val="en-GB"/>
        </w:rPr>
        <w:t xml:space="preserve"> </w:t>
      </w:r>
      <w:hyperlink r:id="rId45" w:tgtFrame="_blank" w:tooltip="and" w:history="1">
        <w:r w:rsidRPr="006505DF">
          <w:rPr>
            <w:rFonts w:ascii="Times New Roman" w:hAnsi="Times New Roman"/>
            <w:u w:val="single"/>
            <w:lang w:val="en-GB"/>
          </w:rPr>
          <w:t>and</w:t>
        </w:r>
      </w:hyperlink>
      <w:r w:rsidR="009775AC" w:rsidRPr="006505DF">
        <w:rPr>
          <w:rFonts w:ascii="Times New Roman" w:hAnsi="Times New Roman"/>
          <w:lang w:val="en-GB"/>
        </w:rPr>
        <w:t xml:space="preserve"> </w:t>
      </w:r>
      <w:hyperlink r:id="rId46" w:tgtFrame="_blank" w:tooltip="lines" w:history="1">
        <w:r w:rsidRPr="006505DF">
          <w:rPr>
            <w:rFonts w:ascii="Times New Roman" w:hAnsi="Times New Roman"/>
            <w:u w:val="single"/>
            <w:lang w:val="en-GB"/>
          </w:rPr>
          <w:t>lines</w:t>
        </w:r>
      </w:hyperlink>
      <w:r w:rsidR="009775AC" w:rsidRPr="006505DF">
        <w:rPr>
          <w:rFonts w:ascii="Times New Roman" w:hAnsi="Times New Roman"/>
          <w:lang w:val="en-GB"/>
        </w:rPr>
        <w:t xml:space="preserve"> </w:t>
      </w:r>
      <w:hyperlink r:id="rId47" w:tgtFrame="_blank" w:tooltip="of" w:history="1">
        <w:r w:rsidRPr="006505DF">
          <w:rPr>
            <w:rFonts w:ascii="Times New Roman" w:hAnsi="Times New Roman"/>
            <w:u w:val="single"/>
            <w:lang w:val="en-GB"/>
          </w:rPr>
          <w:t>of</w:t>
        </w:r>
      </w:hyperlink>
      <w:r w:rsidR="009775AC" w:rsidRPr="006505DF">
        <w:rPr>
          <w:rFonts w:ascii="Times New Roman" w:hAnsi="Times New Roman"/>
          <w:lang w:val="en-GB"/>
        </w:rPr>
        <w:t xml:space="preserve"> </w:t>
      </w:r>
      <w:hyperlink r:id="rId48" w:tgtFrame="_blank" w:tooltip="research" w:history="1">
        <w:r w:rsidRPr="006505DF">
          <w:rPr>
            <w:rFonts w:ascii="Times New Roman" w:hAnsi="Times New Roman"/>
            <w:u w:val="single"/>
            <w:lang w:val="en-GB"/>
          </w:rPr>
          <w:t>research</w:t>
        </w:r>
      </w:hyperlink>
      <w:r w:rsidR="009775AC" w:rsidRPr="006505DF">
        <w:rPr>
          <w:rFonts w:ascii="Times New Roman" w:hAnsi="Times New Roman"/>
          <w:lang w:val="en-GB"/>
        </w:rPr>
        <w:t xml:space="preserve"> </w:t>
      </w:r>
      <w:hyperlink r:id="rId49" w:tgtFrame="_blank" w:tooltip="for" w:history="1">
        <w:r w:rsidRPr="006505DF">
          <w:rPr>
            <w:rFonts w:ascii="Times New Roman" w:hAnsi="Times New Roman"/>
            <w:u w:val="single"/>
            <w:lang w:val="en-GB"/>
          </w:rPr>
          <w:t>for</w:t>
        </w:r>
      </w:hyperlink>
      <w:r w:rsidR="009775AC" w:rsidRPr="006505DF">
        <w:rPr>
          <w:rFonts w:ascii="Times New Roman" w:hAnsi="Times New Roman"/>
          <w:lang w:val="en-GB"/>
        </w:rPr>
        <w:t xml:space="preserve"> </w:t>
      </w:r>
      <w:hyperlink r:id="rId50" w:tgtFrame="_blank" w:tooltip="which" w:history="1">
        <w:r w:rsidRPr="006505DF">
          <w:rPr>
            <w:rFonts w:ascii="Times New Roman" w:hAnsi="Times New Roman"/>
            <w:u w:val="single"/>
            <w:lang w:val="en-GB"/>
          </w:rPr>
          <w:t>which</w:t>
        </w:r>
      </w:hyperlink>
      <w:r w:rsidR="009775AC" w:rsidRPr="006505DF">
        <w:rPr>
          <w:rFonts w:ascii="Times New Roman" w:hAnsi="Times New Roman"/>
          <w:lang w:val="en-GB"/>
        </w:rPr>
        <w:t xml:space="preserve"> </w:t>
      </w:r>
      <w:hyperlink r:id="rId51" w:tgtFrame="_blank" w:tooltip="they" w:history="1">
        <w:r w:rsidRPr="006505DF">
          <w:rPr>
            <w:rFonts w:ascii="Times New Roman" w:hAnsi="Times New Roman"/>
            <w:u w:val="single"/>
            <w:lang w:val="en-GB"/>
          </w:rPr>
          <w:t>they</w:t>
        </w:r>
      </w:hyperlink>
      <w:r w:rsidR="009775AC" w:rsidRPr="006505DF">
        <w:rPr>
          <w:rFonts w:ascii="Times New Roman" w:hAnsi="Times New Roman"/>
          <w:lang w:val="en-GB"/>
        </w:rPr>
        <w:t xml:space="preserve"> </w:t>
      </w:r>
      <w:hyperlink r:id="rId52" w:tgtFrame="_blank" w:tooltip="have" w:history="1">
        <w:r w:rsidRPr="006505DF">
          <w:rPr>
            <w:rFonts w:ascii="Times New Roman" w:hAnsi="Times New Roman"/>
            <w:u w:val="single"/>
            <w:lang w:val="en-GB"/>
          </w:rPr>
          <w:t>have</w:t>
        </w:r>
      </w:hyperlink>
      <w:r w:rsidR="009775AC" w:rsidRPr="006505DF">
        <w:rPr>
          <w:rFonts w:ascii="Times New Roman" w:hAnsi="Times New Roman"/>
          <w:lang w:val="en-GB"/>
        </w:rPr>
        <w:t xml:space="preserve"> </w:t>
      </w:r>
      <w:hyperlink r:id="rId53" w:tgtFrame="_blank" w:tooltip="been" w:history="1">
        <w:r w:rsidRPr="006505DF">
          <w:rPr>
            <w:rFonts w:ascii="Times New Roman" w:hAnsi="Times New Roman"/>
            <w:u w:val="single"/>
            <w:lang w:val="en-GB"/>
          </w:rPr>
          <w:t>been</w:t>
        </w:r>
      </w:hyperlink>
      <w:r w:rsidR="00A81900" w:rsidRPr="006505DF">
        <w:rPr>
          <w:rFonts w:ascii="Times New Roman" w:hAnsi="Times New Roman"/>
          <w:lang w:val="en-GB"/>
        </w:rPr>
        <w:t xml:space="preserve"> </w:t>
      </w:r>
      <w:hyperlink r:id="rId54" w:tgtFrame="_blank" w:tooltip="responsible" w:history="1">
        <w:r w:rsidRPr="006505DF">
          <w:rPr>
            <w:rFonts w:ascii="Times New Roman" w:hAnsi="Times New Roman"/>
            <w:u w:val="single"/>
            <w:lang w:val="en-GB"/>
          </w:rPr>
          <w:t>responsible</w:t>
        </w:r>
      </w:hyperlink>
    </w:p>
    <w:p w14:paraId="20645538" w14:textId="77777777" w:rsidR="006E28E6" w:rsidRPr="006505DF" w:rsidRDefault="006E28E6" w:rsidP="006E28E6">
      <w:pPr>
        <w:spacing w:before="240"/>
        <w:rPr>
          <w:rFonts w:ascii="Times New Roman" w:hAnsi="Times New Roman"/>
          <w:b/>
          <w:lang w:val="en-US"/>
        </w:rPr>
      </w:pPr>
      <w:r w:rsidRPr="006505DF">
        <w:rPr>
          <w:rFonts w:ascii="Times New Roman" w:hAnsi="Times New Roman"/>
          <w:b/>
          <w:lang w:val="en-US"/>
        </w:rPr>
        <w:t>C.4. Contracts, technological or transfer merits</w:t>
      </w:r>
    </w:p>
    <w:sectPr w:rsidR="006E28E6" w:rsidRPr="006505DF" w:rsidSect="00251EF9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6" w:h="16838" w:code="9"/>
      <w:pgMar w:top="851" w:right="1418" w:bottom="851" w:left="1418" w:header="165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B86BA" w14:textId="77777777" w:rsidR="002F4CF8" w:rsidRDefault="002F4CF8" w:rsidP="00B45F1A">
      <w:pPr>
        <w:spacing w:after="0" w:line="240" w:lineRule="auto"/>
      </w:pPr>
      <w:r>
        <w:separator/>
      </w:r>
    </w:p>
  </w:endnote>
  <w:endnote w:type="continuationSeparator" w:id="0">
    <w:p w14:paraId="6132D4CF" w14:textId="77777777" w:rsidR="002F4CF8" w:rsidRDefault="002F4CF8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29EB" w14:textId="77777777" w:rsidR="00251EF9" w:rsidRDefault="00251E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59AAC" w14:textId="119B08F2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411F17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5A9B9924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D899E" w14:textId="77777777" w:rsidR="00251EF9" w:rsidRDefault="00251E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F9C4F" w14:textId="77777777" w:rsidR="002F4CF8" w:rsidRDefault="002F4CF8" w:rsidP="00B45F1A">
      <w:pPr>
        <w:spacing w:after="0" w:line="240" w:lineRule="auto"/>
      </w:pPr>
      <w:r>
        <w:separator/>
      </w:r>
    </w:p>
  </w:footnote>
  <w:footnote w:type="continuationSeparator" w:id="0">
    <w:p w14:paraId="109BED08" w14:textId="77777777" w:rsidR="002F4CF8" w:rsidRDefault="002F4CF8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31279" w14:textId="77777777" w:rsidR="00251EF9" w:rsidRDefault="00251E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9850B" w14:textId="0695770E" w:rsidR="00052F3D" w:rsidRDefault="00E95A87" w:rsidP="00E95A87">
    <w:pPr>
      <w:pStyle w:val="Encabezado"/>
      <w:tabs>
        <w:tab w:val="clear" w:pos="8504"/>
        <w:tab w:val="right" w:pos="9070"/>
      </w:tabs>
      <w:ind w:left="-709"/>
      <w:jc w:val="right"/>
    </w:pPr>
    <w:r>
      <w:object w:dxaOrig="1620" w:dyaOrig="1440" w14:anchorId="69E5B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5pt;height:45.75pt">
          <v:imagedata r:id="rId1" o:title=""/>
        </v:shape>
        <o:OLEObject Type="Embed" ProgID="PBrush" ShapeID="_x0000_i1025" DrawAspect="Content" ObjectID="_1824459534" r:id="rId2"/>
      </w:object>
    </w:r>
    <w:r w:rsidR="00315FD6">
      <w:tab/>
    </w:r>
    <w:r w:rsidR="00315FD6">
      <w:tab/>
    </w:r>
    <w:r w:rsidR="00F03545">
      <w:rPr>
        <w:noProof/>
        <w:lang w:eastAsia="es-ES"/>
      </w:rPr>
      <w:drawing>
        <wp:inline distT="0" distB="0" distL="0" distR="0" wp14:anchorId="429B2855" wp14:editId="55671068">
          <wp:extent cx="306000" cy="568800"/>
          <wp:effectExtent l="0" t="0" r="0" b="3175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5B17" w14:textId="4B624B1C" w:rsidR="00F03545" w:rsidRDefault="00F03545" w:rsidP="00FA2DD8">
    <w:pPr>
      <w:pStyle w:val="Encabezado"/>
      <w:tabs>
        <w:tab w:val="clear" w:pos="8504"/>
        <w:tab w:val="right" w:pos="9070"/>
      </w:tabs>
      <w:ind w:left="-284"/>
    </w:pP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ED4337" wp14:editId="1264645B">
              <wp:simplePos x="0" y="0"/>
              <wp:positionH relativeFrom="column">
                <wp:posOffset>699770</wp:posOffset>
              </wp:positionH>
              <wp:positionV relativeFrom="paragraph">
                <wp:posOffset>644525</wp:posOffset>
              </wp:positionV>
              <wp:extent cx="4514850" cy="295275"/>
              <wp:effectExtent l="0" t="0" r="19050" b="28575"/>
              <wp:wrapNone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0" cy="29527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7024EE" w14:textId="459D85AE" w:rsidR="00F03545" w:rsidRPr="008E3CC6" w:rsidRDefault="008C366F" w:rsidP="00F03545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</w:rPr>
                            <w:t xml:space="preserve">CURRICULUM VITAE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D433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55.1pt;margin-top:50.75pt;width:35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jrKwIAAEwEAAAOAAAAZHJzL2Uyb0RvYy54bWysVF+P0zAMf0fiO0R5Z+2qjbur1p2OHUNI&#10;xx/p4AO4SbpGpHFJsrXj0+Oku7ED8YLoQxTH9s/2z3ZXt2Nn2EE5r9FWfD7LOVNWoNR2V/GvX7av&#10;rjnzAawEg1ZV/Kg8v12/fLEa+lIV2KKRyjECsb4c+oq3IfRllnnRqg78DHtlSdmg6yCQ6HaZdDAQ&#10;emeyIs9fZwM62TsUynt6vZ+UfJ3wm0aJ8KlpvArMVJxyC+l06azjma1XUO4c9K0WpzTgH7LoQFsK&#10;eoa6hwBs7/QfUJ0WDj02YSawy7BptFCpBqpmnv9WzWMLvUq1EDm+P9Pk/x+s+Hj47JiW1Ls5ZxY6&#10;6tFmD9Ihk4oFNQZkRWRp6H1Jxo89mYfxDY7kkSr2/QOKb55Z3LRgd+rOORxaBZKynEfP7MJ1wvER&#10;pB4+oKRosA+YgMbGdZFCIoUROnXreO4Q5cEEPS6W88X1klSCdMXNsrhaphBQPnn3zod3CjsWLxV3&#10;NAEJHQ4PPsRsoHwyicE8Gi232pgkuF29MY4dgKZlS1+eBoRcnpkZy4aKU/DlRMBfIfL0nRJ8BtHp&#10;QGNvdFfx67MRlJG2t1amoQygzXSn+MaeeIzUTSSGsR5PfalRHolRh9N40zrSpUX3g7OBRrvi/vse&#10;nOLMvLfUlZv5YhF3IQmL5VVBgrvU1JcasIKgKh44m66bkPYnEmbxjrrX6ERsbPOUySlXGtnE92m9&#10;4k5cysnq109g/RMAAP//AwBQSwMEFAAGAAgAAAAhAMFFMADhAAAACwEAAA8AAABkcnMvZG93bnJl&#10;di54bWxMj0tPwzAQhO9I/AdrkbhROxGgEOJUCKlIHMojVKp6c5PNA+J1Gjtt+PcsJ7jtzI5mv82W&#10;s+3FEUffOdIQLRQIpNJVHTUaNh+rqwSED4Yq0ztCDd/oYZmfn2UmrdyJ3vFYhEZwCfnUaGhDGFIp&#10;fdmiNX7hBiTe1W60JrAcG1mN5sTltpexUrfSmo74QmsGfGyx/Comq2F3mOrX7eeGnuI3fDk8r+7W&#10;dbHW+vJifrgHEXAOf2H4xWd0yJlp7yaqvOhZRyrmKA8qugHBiSSO2Nmzc50okHkm//+Q/wAAAP//&#10;AwBQSwECLQAUAAYACAAAACEAtoM4kv4AAADhAQAAEwAAAAAAAAAAAAAAAAAAAAAAW0NvbnRlbnRf&#10;VHlwZXNdLnhtbFBLAQItABQABgAIAAAAIQA4/SH/1gAAAJQBAAALAAAAAAAAAAAAAAAAAC8BAABf&#10;cmVscy8ucmVsc1BLAQItABQABgAIAAAAIQDHlJjrKwIAAEwEAAAOAAAAAAAAAAAAAAAAAC4CAABk&#10;cnMvZTJvRG9jLnhtbFBLAQItABQABgAIAAAAIQDBRTAA4QAAAAsBAAAPAAAAAAAAAAAAAAAAAIUE&#10;AABkcnMvZG93bnJldi54bWxQSwUGAAAAAAQABADzAAAAkwUAAAAA&#10;" fillcolor="yellow">
              <v:textbox>
                <w:txbxContent>
                  <w:p w14:paraId="0E7024EE" w14:textId="459D85AE" w:rsidR="00F03545" w:rsidRPr="008E3CC6" w:rsidRDefault="008C366F" w:rsidP="00F03545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b/>
                      </w:rPr>
                    </w:pPr>
                    <w:r>
                      <w:rPr>
                        <w:rFonts w:asciiTheme="minorHAnsi" w:hAnsiTheme="minorHAnsi" w:cs="Arial"/>
                        <w:b/>
                      </w:rPr>
                      <w:t xml:space="preserve">CURRICULUM VITAE </w:t>
                    </w:r>
                  </w:p>
                </w:txbxContent>
              </v:textbox>
            </v:shape>
          </w:pict>
        </mc:Fallback>
      </mc:AlternateContent>
    </w:r>
    <w:r w:rsidR="00853BC2">
      <w:rPr>
        <w:noProof/>
        <w:lang w:eastAsia="es-ES"/>
      </w:rPr>
      <w:drawing>
        <wp:inline distT="0" distB="0" distL="0" distR="0" wp14:anchorId="34A30899" wp14:editId="6F4C1D0B">
          <wp:extent cx="1352550" cy="514662"/>
          <wp:effectExtent l="0" t="0" r="0" b="0"/>
          <wp:docPr id="1589033650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033650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383" cy="521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251EF9">
      <w:rPr>
        <w:noProof/>
        <w:lang w:eastAsia="es-ES"/>
      </w:rPr>
      <w:drawing>
        <wp:inline distT="0" distB="0" distL="0" distR="0" wp14:anchorId="14E8543B" wp14:editId="3ADC58FD">
          <wp:extent cx="670682" cy="476250"/>
          <wp:effectExtent l="0" t="0" r="0" b="0"/>
          <wp:docPr id="501086174" name="Imagen 3" descr="Imagen que contiene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086174" name="Imagen 3" descr="Imagen que contiene nombre de la empresa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359" cy="47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0021"/>
    <w:multiLevelType w:val="hybridMultilevel"/>
    <w:tmpl w:val="FF1A1892"/>
    <w:lvl w:ilvl="0" w:tplc="C20A93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42C58"/>
    <w:multiLevelType w:val="hybridMultilevel"/>
    <w:tmpl w:val="5C0A5168"/>
    <w:lvl w:ilvl="0" w:tplc="1FE86E20">
      <w:start w:val="3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17"/>
  </w:num>
  <w:num w:numId="8">
    <w:abstractNumId w:val="25"/>
  </w:num>
  <w:num w:numId="9">
    <w:abstractNumId w:val="21"/>
  </w:num>
  <w:num w:numId="10">
    <w:abstractNumId w:val="3"/>
  </w:num>
  <w:num w:numId="11">
    <w:abstractNumId w:val="7"/>
  </w:num>
  <w:num w:numId="12">
    <w:abstractNumId w:val="6"/>
  </w:num>
  <w:num w:numId="13">
    <w:abstractNumId w:val="14"/>
  </w:num>
  <w:num w:numId="14">
    <w:abstractNumId w:val="8"/>
  </w:num>
  <w:num w:numId="15">
    <w:abstractNumId w:val="15"/>
  </w:num>
  <w:num w:numId="16">
    <w:abstractNumId w:val="23"/>
  </w:num>
  <w:num w:numId="17">
    <w:abstractNumId w:val="12"/>
  </w:num>
  <w:num w:numId="18">
    <w:abstractNumId w:val="9"/>
  </w:num>
  <w:num w:numId="19">
    <w:abstractNumId w:val="22"/>
  </w:num>
  <w:num w:numId="20">
    <w:abstractNumId w:val="13"/>
  </w:num>
  <w:num w:numId="21">
    <w:abstractNumId w:val="24"/>
  </w:num>
  <w:num w:numId="22">
    <w:abstractNumId w:val="18"/>
  </w:num>
  <w:num w:numId="23">
    <w:abstractNumId w:val="4"/>
  </w:num>
  <w:num w:numId="24">
    <w:abstractNumId w:val="19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04BD4"/>
    <w:rsid w:val="000175A6"/>
    <w:rsid w:val="0003582D"/>
    <w:rsid w:val="00052F3D"/>
    <w:rsid w:val="00056385"/>
    <w:rsid w:val="00057E2C"/>
    <w:rsid w:val="00065C4C"/>
    <w:rsid w:val="00073686"/>
    <w:rsid w:val="00083105"/>
    <w:rsid w:val="000906AE"/>
    <w:rsid w:val="00090E15"/>
    <w:rsid w:val="000A0FD4"/>
    <w:rsid w:val="000A70C7"/>
    <w:rsid w:val="000C2C5E"/>
    <w:rsid w:val="000D1936"/>
    <w:rsid w:val="000E4DF7"/>
    <w:rsid w:val="000F0F43"/>
    <w:rsid w:val="00101362"/>
    <w:rsid w:val="00111746"/>
    <w:rsid w:val="00111777"/>
    <w:rsid w:val="0011323D"/>
    <w:rsid w:val="0012356B"/>
    <w:rsid w:val="001406E4"/>
    <w:rsid w:val="00141270"/>
    <w:rsid w:val="001467B2"/>
    <w:rsid w:val="00146D1C"/>
    <w:rsid w:val="00180494"/>
    <w:rsid w:val="001851A4"/>
    <w:rsid w:val="001855EF"/>
    <w:rsid w:val="00193DB2"/>
    <w:rsid w:val="001A556F"/>
    <w:rsid w:val="001A5E9E"/>
    <w:rsid w:val="001B56E2"/>
    <w:rsid w:val="001C52F9"/>
    <w:rsid w:val="001C7D7F"/>
    <w:rsid w:val="001D0B8D"/>
    <w:rsid w:val="001D699A"/>
    <w:rsid w:val="001F3DEC"/>
    <w:rsid w:val="0021794C"/>
    <w:rsid w:val="00222357"/>
    <w:rsid w:val="00226DE2"/>
    <w:rsid w:val="0023363A"/>
    <w:rsid w:val="00233A1D"/>
    <w:rsid w:val="0024160D"/>
    <w:rsid w:val="00251EF9"/>
    <w:rsid w:val="0025348E"/>
    <w:rsid w:val="00276A8D"/>
    <w:rsid w:val="002955A2"/>
    <w:rsid w:val="002A02D4"/>
    <w:rsid w:val="002A7275"/>
    <w:rsid w:val="002A773C"/>
    <w:rsid w:val="002C4122"/>
    <w:rsid w:val="002D0721"/>
    <w:rsid w:val="002D35B6"/>
    <w:rsid w:val="002F2BED"/>
    <w:rsid w:val="002F4CF8"/>
    <w:rsid w:val="003041F0"/>
    <w:rsid w:val="00306176"/>
    <w:rsid w:val="00315FD6"/>
    <w:rsid w:val="00320A4F"/>
    <w:rsid w:val="0032450B"/>
    <w:rsid w:val="003275A9"/>
    <w:rsid w:val="003344AB"/>
    <w:rsid w:val="00335B10"/>
    <w:rsid w:val="00340E5C"/>
    <w:rsid w:val="0035752D"/>
    <w:rsid w:val="0036070B"/>
    <w:rsid w:val="0036238B"/>
    <w:rsid w:val="00364522"/>
    <w:rsid w:val="00372FDB"/>
    <w:rsid w:val="00385EAD"/>
    <w:rsid w:val="003A1BB3"/>
    <w:rsid w:val="003B1919"/>
    <w:rsid w:val="003C7664"/>
    <w:rsid w:val="003E5F34"/>
    <w:rsid w:val="00404A46"/>
    <w:rsid w:val="004073D0"/>
    <w:rsid w:val="00411F17"/>
    <w:rsid w:val="00415C25"/>
    <w:rsid w:val="00432CC4"/>
    <w:rsid w:val="004706AA"/>
    <w:rsid w:val="00485252"/>
    <w:rsid w:val="00490C38"/>
    <w:rsid w:val="004A103E"/>
    <w:rsid w:val="004A188D"/>
    <w:rsid w:val="004A3972"/>
    <w:rsid w:val="004A75FF"/>
    <w:rsid w:val="004B095E"/>
    <w:rsid w:val="004B347B"/>
    <w:rsid w:val="004D1EC7"/>
    <w:rsid w:val="004D431D"/>
    <w:rsid w:val="004E261D"/>
    <w:rsid w:val="004E6A8A"/>
    <w:rsid w:val="004F18E4"/>
    <w:rsid w:val="00506503"/>
    <w:rsid w:val="00510BA0"/>
    <w:rsid w:val="005240D3"/>
    <w:rsid w:val="0053571A"/>
    <w:rsid w:val="005428A5"/>
    <w:rsid w:val="0054690E"/>
    <w:rsid w:val="00555A22"/>
    <w:rsid w:val="00563F31"/>
    <w:rsid w:val="00567C51"/>
    <w:rsid w:val="00597199"/>
    <w:rsid w:val="005973EB"/>
    <w:rsid w:val="005A3C65"/>
    <w:rsid w:val="005A5AB9"/>
    <w:rsid w:val="005B0445"/>
    <w:rsid w:val="005B78E5"/>
    <w:rsid w:val="005C3652"/>
    <w:rsid w:val="005C38D7"/>
    <w:rsid w:val="005C395C"/>
    <w:rsid w:val="005D139C"/>
    <w:rsid w:val="00615AAF"/>
    <w:rsid w:val="00623D6D"/>
    <w:rsid w:val="00626890"/>
    <w:rsid w:val="006455B1"/>
    <w:rsid w:val="00646162"/>
    <w:rsid w:val="006505DF"/>
    <w:rsid w:val="00650E71"/>
    <w:rsid w:val="0065664E"/>
    <w:rsid w:val="00674285"/>
    <w:rsid w:val="00683CA2"/>
    <w:rsid w:val="00696B6C"/>
    <w:rsid w:val="006A071E"/>
    <w:rsid w:val="006A71C2"/>
    <w:rsid w:val="006B2155"/>
    <w:rsid w:val="006C14A8"/>
    <w:rsid w:val="006C4B02"/>
    <w:rsid w:val="006E28E6"/>
    <w:rsid w:val="006F0980"/>
    <w:rsid w:val="006F2709"/>
    <w:rsid w:val="006F29C7"/>
    <w:rsid w:val="006F50BD"/>
    <w:rsid w:val="006F635F"/>
    <w:rsid w:val="006F7A31"/>
    <w:rsid w:val="0070375E"/>
    <w:rsid w:val="007110E5"/>
    <w:rsid w:val="00715CED"/>
    <w:rsid w:val="00723EE6"/>
    <w:rsid w:val="0073155A"/>
    <w:rsid w:val="00747DC5"/>
    <w:rsid w:val="00763A59"/>
    <w:rsid w:val="00785EFB"/>
    <w:rsid w:val="00787D02"/>
    <w:rsid w:val="00792F2C"/>
    <w:rsid w:val="007A0A53"/>
    <w:rsid w:val="007A5C32"/>
    <w:rsid w:val="007C61AA"/>
    <w:rsid w:val="007D0116"/>
    <w:rsid w:val="007D0AB1"/>
    <w:rsid w:val="007D2599"/>
    <w:rsid w:val="007D5A83"/>
    <w:rsid w:val="007E4E6E"/>
    <w:rsid w:val="007F4772"/>
    <w:rsid w:val="00807CFB"/>
    <w:rsid w:val="008133B3"/>
    <w:rsid w:val="00815E92"/>
    <w:rsid w:val="00831666"/>
    <w:rsid w:val="0085318E"/>
    <w:rsid w:val="00853BC2"/>
    <w:rsid w:val="008551F1"/>
    <w:rsid w:val="008604D6"/>
    <w:rsid w:val="00864193"/>
    <w:rsid w:val="008A446F"/>
    <w:rsid w:val="008A7DD2"/>
    <w:rsid w:val="008B1219"/>
    <w:rsid w:val="008B79BD"/>
    <w:rsid w:val="008C2070"/>
    <w:rsid w:val="008C366F"/>
    <w:rsid w:val="008D09E4"/>
    <w:rsid w:val="008D4B67"/>
    <w:rsid w:val="008D6187"/>
    <w:rsid w:val="008D712C"/>
    <w:rsid w:val="008E3CC6"/>
    <w:rsid w:val="008E48FF"/>
    <w:rsid w:val="0090213E"/>
    <w:rsid w:val="0091558E"/>
    <w:rsid w:val="00920397"/>
    <w:rsid w:val="0092322B"/>
    <w:rsid w:val="00934B86"/>
    <w:rsid w:val="00946AE1"/>
    <w:rsid w:val="00965FBB"/>
    <w:rsid w:val="009775AC"/>
    <w:rsid w:val="00994100"/>
    <w:rsid w:val="00994547"/>
    <w:rsid w:val="009A0B4B"/>
    <w:rsid w:val="009A35F1"/>
    <w:rsid w:val="009A59C7"/>
    <w:rsid w:val="009B22DD"/>
    <w:rsid w:val="009C10AE"/>
    <w:rsid w:val="009C1E87"/>
    <w:rsid w:val="009D14EA"/>
    <w:rsid w:val="009D316B"/>
    <w:rsid w:val="009E20B3"/>
    <w:rsid w:val="009F4156"/>
    <w:rsid w:val="00A01439"/>
    <w:rsid w:val="00A03608"/>
    <w:rsid w:val="00A051AB"/>
    <w:rsid w:val="00A15412"/>
    <w:rsid w:val="00A22C8D"/>
    <w:rsid w:val="00A22EAD"/>
    <w:rsid w:val="00A31137"/>
    <w:rsid w:val="00A32FDB"/>
    <w:rsid w:val="00A5191C"/>
    <w:rsid w:val="00A57D02"/>
    <w:rsid w:val="00A57F07"/>
    <w:rsid w:val="00A80E96"/>
    <w:rsid w:val="00A81900"/>
    <w:rsid w:val="00A97512"/>
    <w:rsid w:val="00AA5248"/>
    <w:rsid w:val="00AB604E"/>
    <w:rsid w:val="00AC16B6"/>
    <w:rsid w:val="00AE193F"/>
    <w:rsid w:val="00AE506A"/>
    <w:rsid w:val="00AE77B1"/>
    <w:rsid w:val="00B008BA"/>
    <w:rsid w:val="00B14B5F"/>
    <w:rsid w:val="00B26A42"/>
    <w:rsid w:val="00B333B2"/>
    <w:rsid w:val="00B45F1A"/>
    <w:rsid w:val="00B479AF"/>
    <w:rsid w:val="00B618F7"/>
    <w:rsid w:val="00B61F9B"/>
    <w:rsid w:val="00B636B3"/>
    <w:rsid w:val="00B65F0C"/>
    <w:rsid w:val="00B67504"/>
    <w:rsid w:val="00B71F5D"/>
    <w:rsid w:val="00B8658E"/>
    <w:rsid w:val="00B90924"/>
    <w:rsid w:val="00BC445A"/>
    <w:rsid w:val="00C04F95"/>
    <w:rsid w:val="00C1763F"/>
    <w:rsid w:val="00C36A2A"/>
    <w:rsid w:val="00C50D43"/>
    <w:rsid w:val="00C53724"/>
    <w:rsid w:val="00C55374"/>
    <w:rsid w:val="00C57F3A"/>
    <w:rsid w:val="00C60584"/>
    <w:rsid w:val="00C61B12"/>
    <w:rsid w:val="00C61B6D"/>
    <w:rsid w:val="00C642D3"/>
    <w:rsid w:val="00C82086"/>
    <w:rsid w:val="00C93E47"/>
    <w:rsid w:val="00C95F92"/>
    <w:rsid w:val="00CB1CAB"/>
    <w:rsid w:val="00CB3DF0"/>
    <w:rsid w:val="00CD174B"/>
    <w:rsid w:val="00CD23DD"/>
    <w:rsid w:val="00CE553A"/>
    <w:rsid w:val="00CF705F"/>
    <w:rsid w:val="00D10D38"/>
    <w:rsid w:val="00D13506"/>
    <w:rsid w:val="00D1716B"/>
    <w:rsid w:val="00D20220"/>
    <w:rsid w:val="00D364D8"/>
    <w:rsid w:val="00D44298"/>
    <w:rsid w:val="00D462E9"/>
    <w:rsid w:val="00D5003B"/>
    <w:rsid w:val="00D5604A"/>
    <w:rsid w:val="00D651BD"/>
    <w:rsid w:val="00D723A6"/>
    <w:rsid w:val="00D77274"/>
    <w:rsid w:val="00D81CAC"/>
    <w:rsid w:val="00D82638"/>
    <w:rsid w:val="00D95D25"/>
    <w:rsid w:val="00DB1055"/>
    <w:rsid w:val="00DB1C8A"/>
    <w:rsid w:val="00DC61F6"/>
    <w:rsid w:val="00DD46D7"/>
    <w:rsid w:val="00DD538A"/>
    <w:rsid w:val="00DE2F1C"/>
    <w:rsid w:val="00DE6C22"/>
    <w:rsid w:val="00E07C99"/>
    <w:rsid w:val="00E1075E"/>
    <w:rsid w:val="00E223B1"/>
    <w:rsid w:val="00E45179"/>
    <w:rsid w:val="00E4704C"/>
    <w:rsid w:val="00E64202"/>
    <w:rsid w:val="00E72807"/>
    <w:rsid w:val="00E83C0A"/>
    <w:rsid w:val="00E95A87"/>
    <w:rsid w:val="00EB1CAF"/>
    <w:rsid w:val="00EC0C9C"/>
    <w:rsid w:val="00EC29F9"/>
    <w:rsid w:val="00EC3F38"/>
    <w:rsid w:val="00ED64BD"/>
    <w:rsid w:val="00EE20C7"/>
    <w:rsid w:val="00F00EBD"/>
    <w:rsid w:val="00F03545"/>
    <w:rsid w:val="00F03A88"/>
    <w:rsid w:val="00F10AC8"/>
    <w:rsid w:val="00F46C6A"/>
    <w:rsid w:val="00F51D9E"/>
    <w:rsid w:val="00F550E8"/>
    <w:rsid w:val="00F63D6E"/>
    <w:rsid w:val="00F63EFF"/>
    <w:rsid w:val="00F71133"/>
    <w:rsid w:val="00F73F8B"/>
    <w:rsid w:val="00F80801"/>
    <w:rsid w:val="00F872ED"/>
    <w:rsid w:val="00F87E06"/>
    <w:rsid w:val="00F976EB"/>
    <w:rsid w:val="00FA2DD8"/>
    <w:rsid w:val="00FB54DA"/>
    <w:rsid w:val="00FE0ABF"/>
    <w:rsid w:val="00FF3141"/>
    <w:rsid w:val="00FF33F2"/>
    <w:rsid w:val="00FF4D0D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1BABD1"/>
  <w15:docId w15:val="{57D90FFA-0F8D-4C2F-9BE4-88E3D08C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20220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06176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0A0F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ctionary.cambridge.org/es/diccionario/ingles-espanol/read" TargetMode="External"/><Relationship Id="rId18" Type="http://schemas.openxmlformats.org/officeDocument/2006/relationships/hyperlink" Target="https://dictionary.cambridge.org/es/diccionario/ingles-espanol/data" TargetMode="External"/><Relationship Id="rId26" Type="http://schemas.openxmlformats.org/officeDocument/2006/relationships/hyperlink" Target="https://dictionary.cambridge.org/es/diccionario/ingles-espanol/these" TargetMode="External"/><Relationship Id="rId39" Type="http://schemas.openxmlformats.org/officeDocument/2006/relationships/hyperlink" Target="https://dictionary.cambridge.org/es/diccionario/ingles-espanol/poster" TargetMode="External"/><Relationship Id="rId21" Type="http://schemas.openxmlformats.org/officeDocument/2006/relationships/hyperlink" Target="https://dictionary.cambridge.org/es/diccionario/ingles-espanol/industrial" TargetMode="External"/><Relationship Id="rId34" Type="http://schemas.openxmlformats.org/officeDocument/2006/relationships/hyperlink" Target="https://dictionary.cambridge.org/es/diccionario/ingles-espanol/your" TargetMode="External"/><Relationship Id="rId42" Type="http://schemas.openxmlformats.org/officeDocument/2006/relationships/hyperlink" Target="https://dictionary.cambridge.org/es/diccionario/ingles-espanol/their" TargetMode="External"/><Relationship Id="rId47" Type="http://schemas.openxmlformats.org/officeDocument/2006/relationships/hyperlink" Target="https://dictionary.cambridge.org/es/diccionario/ingles-espanol/of" TargetMode="External"/><Relationship Id="rId50" Type="http://schemas.openxmlformats.org/officeDocument/2006/relationships/hyperlink" Target="https://dictionary.cambridge.org/es/diccionario/ingles-espanol/which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ictionary.cambridge.org/es/diccionario/ingles-espanol/may" TargetMode="External"/><Relationship Id="rId29" Type="http://schemas.openxmlformats.org/officeDocument/2006/relationships/hyperlink" Target="https://dictionary.cambridge.org/es/diccionario/ingles-espanol/please" TargetMode="External"/><Relationship Id="rId11" Type="http://schemas.openxmlformats.org/officeDocument/2006/relationships/hyperlink" Target="https://dictionary.cambridge.org/es/diccionario/ingles-espanol/section" TargetMode="External"/><Relationship Id="rId24" Type="http://schemas.openxmlformats.org/officeDocument/2006/relationships/hyperlink" Target="https://dictionary.cambridge.org/es/diccionario/ingles-espanol/etc" TargetMode="External"/><Relationship Id="rId32" Type="http://schemas.openxmlformats.org/officeDocument/2006/relationships/hyperlink" Target="https://dictionary.cambridge.org/es/diccionario/ingles-espanol/the" TargetMode="External"/><Relationship Id="rId37" Type="http://schemas.openxmlformats.org/officeDocument/2006/relationships/hyperlink" Target="https://dictionary.cambridge.org/es/diccionario/ingles-espanol/oral" TargetMode="External"/><Relationship Id="rId40" Type="http://schemas.openxmlformats.org/officeDocument/2006/relationships/hyperlink" Target="https://dictionary.cambridge.org/es/diccionario/ingles-espanol/must" TargetMode="External"/><Relationship Id="rId45" Type="http://schemas.openxmlformats.org/officeDocument/2006/relationships/hyperlink" Target="https://dictionary.cambridge.org/es/diccionario/ingles-espanol/and" TargetMode="External"/><Relationship Id="rId53" Type="http://schemas.openxmlformats.org/officeDocument/2006/relationships/hyperlink" Target="https://dictionary.cambridge.org/es/diccionario/ingles-espanol/been" TargetMode="External"/><Relationship Id="rId58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s://dictionary.cambridge.org/es/diccionario/ingles-espanol/software" TargetMode="External"/><Relationship Id="rId14" Type="http://schemas.openxmlformats.org/officeDocument/2006/relationships/hyperlink" Target="https://dictionary.cambridge.org/es/diccionario/ingles-espanol/carefully" TargetMode="External"/><Relationship Id="rId22" Type="http://schemas.openxmlformats.org/officeDocument/2006/relationships/hyperlink" Target="https://dictionary.cambridge.org/es/diccionario/ingles-espanol/clinical" TargetMode="External"/><Relationship Id="rId27" Type="http://schemas.openxmlformats.org/officeDocument/2006/relationships/hyperlink" Target="https://dictionary.cambridge.org/es/diccionario/ingles-espanol/have" TargetMode="External"/><Relationship Id="rId30" Type="http://schemas.openxmlformats.org/officeDocument/2006/relationships/hyperlink" Target="https://dictionary.cambridge.org/es/diccionario/ingles-espanol/include" TargetMode="External"/><Relationship Id="rId35" Type="http://schemas.openxmlformats.org/officeDocument/2006/relationships/hyperlink" Target="https://dictionary.cambridge.org/es/diccionario/ingles-espanol/participation" TargetMode="External"/><Relationship Id="rId43" Type="http://schemas.openxmlformats.org/officeDocument/2006/relationships/hyperlink" Target="https://dictionary.cambridge.org/es/diccionario/ingles-espanol/personal" TargetMode="External"/><Relationship Id="rId48" Type="http://schemas.openxmlformats.org/officeDocument/2006/relationships/hyperlink" Target="https://dictionary.cambridge.org/es/diccionario/ingles-espanol/research" TargetMode="External"/><Relationship Id="rId56" Type="http://schemas.openxmlformats.org/officeDocument/2006/relationships/header" Target="header2.xml"/><Relationship Id="rId8" Type="http://schemas.openxmlformats.org/officeDocument/2006/relationships/hyperlink" Target="https://dictionary.cambridge.org/es/diccionario/ingles-espanol/to" TargetMode="External"/><Relationship Id="rId51" Type="http://schemas.openxmlformats.org/officeDocument/2006/relationships/hyperlink" Target="https://dictionary.cambridge.org/es/diccionario/ingles-espanol/they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ctionary.cambridge.org/es/diccionario/ingles-espanol/please" TargetMode="External"/><Relationship Id="rId17" Type="http://schemas.openxmlformats.org/officeDocument/2006/relationships/hyperlink" Target="https://dictionary.cambridge.org/es/diccionario/ingles-espanol/include" TargetMode="External"/><Relationship Id="rId25" Type="http://schemas.openxmlformats.org/officeDocument/2006/relationships/hyperlink" Target="https://dictionary.cambridge.org/es/diccionario/ingles-espanol/if" TargetMode="External"/><Relationship Id="rId33" Type="http://schemas.openxmlformats.org/officeDocument/2006/relationships/hyperlink" Target="https://dictionary.cambridge.org/es/diccionario/ingles-espanol/of" TargetMode="External"/><Relationship Id="rId38" Type="http://schemas.openxmlformats.org/officeDocument/2006/relationships/hyperlink" Target="https://dictionary.cambridge.org/es/diccionario/ingles-espanol/presentation" TargetMode="External"/><Relationship Id="rId46" Type="http://schemas.openxmlformats.org/officeDocument/2006/relationships/hyperlink" Target="https://dictionary.cambridge.org/es/diccionario/ingles-espanol/lines" TargetMode="External"/><Relationship Id="rId59" Type="http://schemas.openxmlformats.org/officeDocument/2006/relationships/header" Target="header3.xml"/><Relationship Id="rId20" Type="http://schemas.openxmlformats.org/officeDocument/2006/relationships/hyperlink" Target="https://dictionary.cambridge.org/es/diccionario/ingles-espanol/or" TargetMode="External"/><Relationship Id="rId41" Type="http://schemas.openxmlformats.org/officeDocument/2006/relationships/hyperlink" Target="https://dictionary.cambridge.org/es/diccionario/ingles-espanol/indicate" TargetMode="External"/><Relationship Id="rId54" Type="http://schemas.openxmlformats.org/officeDocument/2006/relationships/hyperlink" Target="https://dictionary.cambridge.org/es/diccionario/ingles-espanol/responsible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ictionary.cambridge.org/es/diccionario/ingles-espanol/they" TargetMode="External"/><Relationship Id="rId23" Type="http://schemas.openxmlformats.org/officeDocument/2006/relationships/hyperlink" Target="https://dictionary.cambridge.org/es/diccionario/ingles-espanol/conference" TargetMode="External"/><Relationship Id="rId28" Type="http://schemas.openxmlformats.org/officeDocument/2006/relationships/hyperlink" Target="https://dictionary.cambridge.org/es/diccionario/ingles-espanol/doi" TargetMode="External"/><Relationship Id="rId36" Type="http://schemas.openxmlformats.org/officeDocument/2006/relationships/hyperlink" Target="https://dictionary.cambridge.org/es/diccionario/ingles-espanol/conference" TargetMode="External"/><Relationship Id="rId49" Type="http://schemas.openxmlformats.org/officeDocument/2006/relationships/hyperlink" Target="https://dictionary.cambridge.org/es/diccionario/ingles-espanol/for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dictionary.cambridge.org/es/diccionario/ingles-espanol/this" TargetMode="External"/><Relationship Id="rId31" Type="http://schemas.openxmlformats.org/officeDocument/2006/relationships/hyperlink" Target="https://dictionary.cambridge.org/es/diccionario/ingles-espanol/it" TargetMode="External"/><Relationship Id="rId44" Type="http://schemas.openxmlformats.org/officeDocument/2006/relationships/hyperlink" Target="https://dictionary.cambridge.org/es/diccionario/ingles-espanol/contribution" TargetMode="External"/><Relationship Id="rId52" Type="http://schemas.openxmlformats.org/officeDocument/2006/relationships/hyperlink" Target="https://dictionary.cambridge.org/es/diccionario/ingles-espanol/have" TargetMode="External"/><Relationship Id="rId6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dictionary.cambridge.org/es/diccionario/ingles-espanol/complet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4015F-4161-4E49-90A1-7CE98236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1775</Words>
  <Characters>9765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Usuario</cp:lastModifiedBy>
  <cp:revision>2</cp:revision>
  <cp:lastPrinted>2021-09-13T10:00:00Z</cp:lastPrinted>
  <dcterms:created xsi:type="dcterms:W3CDTF">2025-11-12T12:32:00Z</dcterms:created>
  <dcterms:modified xsi:type="dcterms:W3CDTF">2025-11-12T12:32:00Z</dcterms:modified>
</cp:coreProperties>
</file>