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6D000" w14:textId="77777777" w:rsidR="00E45179" w:rsidRPr="00057EA4" w:rsidRDefault="004352FC" w:rsidP="0077709E">
      <w:pPr>
        <w:spacing w:after="0" w:line="240" w:lineRule="auto"/>
        <w:jc w:val="both"/>
        <w:rPr>
          <w:rFonts w:ascii="Times New Roman" w:hAnsi="Times New Roman"/>
          <w:lang w:val="en-GB"/>
        </w:rPr>
      </w:pPr>
      <w:r w:rsidRPr="00057EA4">
        <w:rPr>
          <w:rFonts w:ascii="Times New Roman" w:eastAsia="Times New Roman" w:hAnsi="Times New Roman"/>
          <w:noProof/>
          <w:lang w:eastAsia="es-ES"/>
        </w:rPr>
        <mc:AlternateContent>
          <mc:Choice Requires="wps">
            <w:drawing>
              <wp:anchor distT="0" distB="0" distL="114300" distR="114300" simplePos="0" relativeHeight="251659264" behindDoc="0" locked="0" layoutInCell="1" allowOverlap="1" wp14:anchorId="415B2443" wp14:editId="608B07C3">
                <wp:simplePos x="0" y="0"/>
                <wp:positionH relativeFrom="margin">
                  <wp:posOffset>2095</wp:posOffset>
                </wp:positionH>
                <wp:positionV relativeFrom="paragraph">
                  <wp:posOffset>161447</wp:posOffset>
                </wp:positionV>
                <wp:extent cx="5991225" cy="688769"/>
                <wp:effectExtent l="0" t="0" r="28575" b="1651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88769"/>
                        </a:xfrm>
                        <a:prstGeom prst="rect">
                          <a:avLst/>
                        </a:prstGeom>
                        <a:solidFill>
                          <a:srgbClr val="FFFF00"/>
                        </a:solidFill>
                        <a:ln w="9525">
                          <a:solidFill>
                            <a:srgbClr val="000000"/>
                          </a:solidFill>
                          <a:miter lim="800000"/>
                          <a:headEnd/>
                          <a:tailEnd/>
                        </a:ln>
                      </wps:spPr>
                      <wps:txbx>
                        <w:txbxContent>
                          <w:p w14:paraId="67D5F5DB" w14:textId="77777777" w:rsidR="004352FC" w:rsidRPr="008F4536" w:rsidRDefault="004352FC" w:rsidP="004352FC">
                            <w:pPr>
                              <w:spacing w:after="0" w:line="240" w:lineRule="auto"/>
                              <w:jc w:val="center"/>
                              <w:rPr>
                                <w:rFonts w:ascii="Arial Narrow" w:hAnsi="Arial Narrow" w:cs="Arial"/>
                                <w:b/>
                                <w:lang w:val="en-GB"/>
                              </w:rPr>
                            </w:pPr>
                            <w:r w:rsidRPr="008F4536">
                              <w:rPr>
                                <w:rFonts w:asciiTheme="minorHAnsi" w:hAnsiTheme="minorHAnsi" w:cs="Arial"/>
                                <w:b/>
                                <w:lang w:val="en-GB"/>
                              </w:rPr>
                              <w:t>CURRICULUM VITAE (CVA)</w:t>
                            </w:r>
                          </w:p>
                          <w:p w14:paraId="1645B3E5" w14:textId="77777777" w:rsidR="004352FC" w:rsidRPr="008F4536" w:rsidRDefault="004352FC" w:rsidP="004352FC">
                            <w:pPr>
                              <w:spacing w:after="0" w:line="240" w:lineRule="auto"/>
                              <w:jc w:val="center"/>
                              <w:rPr>
                                <w:rFonts w:ascii="Arial Narrow" w:hAnsi="Arial Narrow" w:cs="Arial"/>
                                <w:b/>
                                <w:sz w:val="12"/>
                                <w:lang w:val="en-GB"/>
                              </w:rPr>
                            </w:pPr>
                          </w:p>
                          <w:p w14:paraId="0B1309CC" w14:textId="77777777" w:rsidR="004352FC" w:rsidRPr="000A67C3" w:rsidRDefault="004352FC" w:rsidP="004352FC">
                            <w:pPr>
                              <w:spacing w:after="0" w:line="240" w:lineRule="auto"/>
                              <w:jc w:val="center"/>
                              <w:rPr>
                                <w:rFonts w:ascii="Arial Narrow" w:hAnsi="Arial Narrow" w:cs="Arial"/>
                                <w:b/>
                                <w:i/>
                                <w:sz w:val="21"/>
                                <w:szCs w:val="21"/>
                                <w:lang w:val="en-US"/>
                              </w:rPr>
                            </w:pPr>
                            <w:r w:rsidRPr="000A67C3">
                              <w:rPr>
                                <w:rFonts w:ascii="Arial Narrow" w:hAnsi="Arial Narrow" w:cs="Arial"/>
                                <w:b/>
                                <w:i/>
                                <w:sz w:val="21"/>
                                <w:szCs w:val="21"/>
                                <w:lang w:val="en-US"/>
                              </w:rPr>
                              <w:t xml:space="preserve">IMPORTANT – The </w:t>
                            </w:r>
                            <w:r>
                              <w:rPr>
                                <w:rFonts w:ascii="Arial Narrow" w:hAnsi="Arial Narrow" w:cs="Arial"/>
                                <w:b/>
                                <w:i/>
                                <w:sz w:val="21"/>
                                <w:szCs w:val="21"/>
                                <w:lang w:val="en-US"/>
                              </w:rPr>
                              <w:t>Curriculum Vitae cannot exceed 4</w:t>
                            </w:r>
                            <w:r w:rsidRPr="000A67C3">
                              <w:rPr>
                                <w:rFonts w:ascii="Arial Narrow" w:hAnsi="Arial Narrow" w:cs="Arial"/>
                                <w:b/>
                                <w:i/>
                                <w:sz w:val="21"/>
                                <w:szCs w:val="21"/>
                                <w:lang w:val="en-US"/>
                              </w:rPr>
                              <w:t xml:space="preserve"> pages. Instructions to fill this docume</w:t>
                            </w:r>
                            <w:r>
                              <w:rPr>
                                <w:rFonts w:ascii="Arial Narrow" w:hAnsi="Arial Narrow" w:cs="Arial"/>
                                <w:b/>
                                <w:i/>
                                <w:sz w:val="21"/>
                                <w:szCs w:val="21"/>
                                <w:lang w:val="en-US"/>
                              </w:rPr>
                              <w:t>nt are available in the website</w:t>
                            </w:r>
                            <w:r w:rsidRPr="000A67C3">
                              <w:rPr>
                                <w:rFonts w:ascii="Arial Narrow" w:hAnsi="Arial Narrow" w:cs="Arial"/>
                                <w:b/>
                                <w:i/>
                                <w:sz w:val="21"/>
                                <w:szCs w:val="21"/>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B2443" id="_x0000_t202" coordsize="21600,21600" o:spt="202" path="m,l,21600r21600,l21600,xe">
                <v:stroke joinstyle="miter"/>
                <v:path gradientshapeok="t" o:connecttype="rect"/>
              </v:shapetype>
              <v:shape id="Cuadro de texto 307" o:spid="_x0000_s1026" type="#_x0000_t202" style="position:absolute;left:0;text-align:left;margin-left:.15pt;margin-top:12.7pt;width:471.75pt;height:5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" fillcolor="yellow">
                <v:textbox>
                  <w:txbxContent>
                    <w:p w14:paraId="67D5F5DB" w14:textId="77777777" w:rsidR="004352FC" w:rsidRPr="008F4536" w:rsidRDefault="004352FC" w:rsidP="004352FC">
                      <w:pPr>
                        <w:spacing w:after="0" w:line="240" w:lineRule="auto"/>
                        <w:jc w:val="center"/>
                        <w:rPr>
                          <w:rFonts w:ascii="Arial Narrow" w:hAnsi="Arial Narrow" w:cs="Arial"/>
                          <w:b/>
                          <w:lang w:val="en-GB"/>
                        </w:rPr>
                      </w:pPr>
                      <w:r w:rsidRPr="008F4536">
                        <w:rPr>
                          <w:rFonts w:asciiTheme="minorHAnsi" w:hAnsiTheme="minorHAnsi" w:cs="Arial"/>
                          <w:b/>
                          <w:lang w:val="en-GB"/>
                        </w:rPr>
                        <w:t>CURRICULUM VITAE (CVA)</w:t>
                      </w:r>
                    </w:p>
                    <w:p w14:paraId="1645B3E5" w14:textId="77777777" w:rsidR="004352FC" w:rsidRPr="008F4536" w:rsidRDefault="004352FC" w:rsidP="004352FC">
                      <w:pPr>
                        <w:spacing w:after="0" w:line="240" w:lineRule="auto"/>
                        <w:jc w:val="center"/>
                        <w:rPr>
                          <w:rFonts w:ascii="Arial Narrow" w:hAnsi="Arial Narrow" w:cs="Arial"/>
                          <w:b/>
                          <w:sz w:val="12"/>
                          <w:lang w:val="en-GB"/>
                        </w:rPr>
                      </w:pPr>
                    </w:p>
                    <w:p w14:paraId="0B1309CC" w14:textId="77777777" w:rsidR="004352FC" w:rsidRPr="000A67C3" w:rsidRDefault="004352FC" w:rsidP="004352FC">
                      <w:pPr>
                        <w:spacing w:after="0" w:line="240" w:lineRule="auto"/>
                        <w:jc w:val="center"/>
                        <w:rPr>
                          <w:rFonts w:ascii="Arial Narrow" w:hAnsi="Arial Narrow" w:cs="Arial"/>
                          <w:b/>
                          <w:i/>
                          <w:sz w:val="21"/>
                          <w:szCs w:val="21"/>
                          <w:lang w:val="en-US"/>
                        </w:rPr>
                      </w:pPr>
                      <w:r w:rsidRPr="000A67C3">
                        <w:rPr>
                          <w:rFonts w:ascii="Arial Narrow" w:hAnsi="Arial Narrow" w:cs="Arial"/>
                          <w:b/>
                          <w:i/>
                          <w:sz w:val="21"/>
                          <w:szCs w:val="21"/>
                          <w:lang w:val="en-US"/>
                        </w:rPr>
                        <w:t xml:space="preserve">IMPORTANT – The </w:t>
                      </w:r>
                      <w:r>
                        <w:rPr>
                          <w:rFonts w:ascii="Arial Narrow" w:hAnsi="Arial Narrow" w:cs="Arial"/>
                          <w:b/>
                          <w:i/>
                          <w:sz w:val="21"/>
                          <w:szCs w:val="21"/>
                          <w:lang w:val="en-US"/>
                        </w:rPr>
                        <w:t>Curriculum Vitae cannot exceed 4</w:t>
                      </w:r>
                      <w:r w:rsidRPr="000A67C3">
                        <w:rPr>
                          <w:rFonts w:ascii="Arial Narrow" w:hAnsi="Arial Narrow" w:cs="Arial"/>
                          <w:b/>
                          <w:i/>
                          <w:sz w:val="21"/>
                          <w:szCs w:val="21"/>
                          <w:lang w:val="en-US"/>
                        </w:rPr>
                        <w:t xml:space="preserve"> pages. Instructions to fill this docume</w:t>
                      </w:r>
                      <w:r>
                        <w:rPr>
                          <w:rFonts w:ascii="Arial Narrow" w:hAnsi="Arial Narrow" w:cs="Arial"/>
                          <w:b/>
                          <w:i/>
                          <w:sz w:val="21"/>
                          <w:szCs w:val="21"/>
                          <w:lang w:val="en-US"/>
                        </w:rPr>
                        <w:t>nt are available in the website</w:t>
                      </w:r>
                      <w:r w:rsidRPr="000A67C3">
                        <w:rPr>
                          <w:rFonts w:ascii="Arial Narrow" w:hAnsi="Arial Narrow" w:cs="Arial"/>
                          <w:b/>
                          <w:i/>
                          <w:sz w:val="21"/>
                          <w:szCs w:val="21"/>
                          <w:lang w:val="en-US"/>
                        </w:rPr>
                        <w:t>.</w:t>
                      </w:r>
                    </w:p>
                  </w:txbxContent>
                </v:textbox>
                <w10:wrap anchorx="margin"/>
              </v:shape>
            </w:pict>
          </mc:Fallback>
        </mc:AlternateContent>
      </w:r>
    </w:p>
    <w:p w14:paraId="1B2662D6" w14:textId="77777777" w:rsidR="004352FC" w:rsidRPr="00057EA4" w:rsidRDefault="004352FC" w:rsidP="0077709E">
      <w:pPr>
        <w:spacing w:after="0" w:line="240" w:lineRule="auto"/>
        <w:jc w:val="both"/>
        <w:rPr>
          <w:rFonts w:ascii="Times New Roman" w:hAnsi="Times New Roman"/>
          <w:lang w:val="en-GB"/>
        </w:rPr>
      </w:pPr>
    </w:p>
    <w:p w14:paraId="2AAA6AD5" w14:textId="77777777" w:rsidR="004352FC" w:rsidRPr="00057EA4" w:rsidRDefault="004352FC" w:rsidP="0077709E">
      <w:pPr>
        <w:spacing w:after="0" w:line="240" w:lineRule="auto"/>
        <w:jc w:val="both"/>
        <w:rPr>
          <w:rFonts w:ascii="Times New Roman" w:hAnsi="Times New Roman"/>
          <w:lang w:val="en-GB"/>
        </w:rPr>
      </w:pPr>
    </w:p>
    <w:p w14:paraId="66D144F8" w14:textId="77777777" w:rsidR="004352FC" w:rsidRPr="00057EA4" w:rsidRDefault="004352FC" w:rsidP="0077709E">
      <w:pPr>
        <w:spacing w:after="0" w:line="240" w:lineRule="auto"/>
        <w:jc w:val="both"/>
        <w:rPr>
          <w:rFonts w:ascii="Times New Roman" w:hAnsi="Times New Roman"/>
          <w:lang w:val="en-GB"/>
        </w:rPr>
      </w:pPr>
    </w:p>
    <w:p w14:paraId="054FC4E6" w14:textId="77777777" w:rsidR="004352FC" w:rsidRPr="00057EA4" w:rsidRDefault="004352FC" w:rsidP="0077709E">
      <w:pPr>
        <w:spacing w:after="0" w:line="240" w:lineRule="auto"/>
        <w:jc w:val="both"/>
        <w:rPr>
          <w:rFonts w:ascii="Times New Roman" w:hAnsi="Times New Roman"/>
          <w:lang w:val="en-GB"/>
        </w:rPr>
      </w:pPr>
    </w:p>
    <w:p w14:paraId="6041671F" w14:textId="77777777" w:rsidR="004352FC" w:rsidRPr="00057EA4" w:rsidRDefault="004352FC" w:rsidP="0077709E">
      <w:pPr>
        <w:spacing w:after="0" w:line="240" w:lineRule="auto"/>
        <w:jc w:val="both"/>
        <w:rPr>
          <w:rFonts w:ascii="Times New Roman" w:hAnsi="Times New Roman"/>
          <w:lang w:val="en-GB"/>
        </w:rPr>
      </w:pPr>
    </w:p>
    <w:p w14:paraId="481DF99C" w14:textId="77777777" w:rsidR="004352FC" w:rsidRPr="00057EA4" w:rsidRDefault="004352FC" w:rsidP="0077709E">
      <w:pPr>
        <w:spacing w:after="0" w:line="240" w:lineRule="auto"/>
        <w:jc w:val="both"/>
        <w:rPr>
          <w:rFonts w:ascii="Times New Roman" w:hAnsi="Times New Roman"/>
          <w:lang w:val="en-GB"/>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E45179" w:rsidRPr="00057EA4" w14:paraId="73C9F814" w14:textId="77777777" w:rsidTr="00233A1D">
        <w:trPr>
          <w:trHeight w:val="300"/>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DBE59" w14:textId="77777777" w:rsidR="00E45179" w:rsidRPr="00057EA4" w:rsidRDefault="00ED64BD" w:rsidP="0077709E">
            <w:pPr>
              <w:spacing w:after="0" w:line="240" w:lineRule="auto"/>
              <w:rPr>
                <w:rFonts w:ascii="Times New Roman" w:eastAsia="Times New Roman" w:hAnsi="Times New Roman"/>
                <w:b/>
                <w:bCs/>
                <w:color w:val="000000"/>
                <w:lang w:val="en-GB" w:eastAsia="es-ES"/>
              </w:rPr>
            </w:pPr>
            <w:r w:rsidRPr="00057EA4">
              <w:rPr>
                <w:rFonts w:ascii="Times New Roman" w:eastAsia="Times New Roman" w:hAnsi="Times New Roman"/>
                <w:b/>
                <w:bCs/>
                <w:color w:val="000000"/>
                <w:lang w:val="en-GB" w:eastAsia="es-ES"/>
              </w:rPr>
              <w:t>CV date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17C2CA7" w14:textId="34BB60FC" w:rsidR="00E45179" w:rsidRPr="00057EA4" w:rsidRDefault="00E45179" w:rsidP="001D52DD">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 </w:t>
            </w:r>
            <w:r w:rsidR="0074756C">
              <w:rPr>
                <w:rFonts w:ascii="Times New Roman" w:eastAsia="Times New Roman" w:hAnsi="Times New Roman"/>
                <w:color w:val="000000"/>
                <w:lang w:val="en-GB" w:eastAsia="es-ES"/>
              </w:rPr>
              <w:t>2</w:t>
            </w:r>
            <w:r w:rsidR="003F7CDB">
              <w:rPr>
                <w:rFonts w:ascii="Times New Roman" w:eastAsia="Times New Roman" w:hAnsi="Times New Roman"/>
                <w:color w:val="000000"/>
                <w:lang w:val="en-GB" w:eastAsia="es-ES"/>
              </w:rPr>
              <w:t>1</w:t>
            </w:r>
            <w:r w:rsidR="008F4536" w:rsidRPr="00057EA4">
              <w:rPr>
                <w:rFonts w:ascii="Times New Roman" w:eastAsia="Times New Roman" w:hAnsi="Times New Roman"/>
                <w:color w:val="000000"/>
                <w:lang w:val="en-GB" w:eastAsia="es-ES"/>
              </w:rPr>
              <w:t>/</w:t>
            </w:r>
            <w:r w:rsidR="001D52DD">
              <w:rPr>
                <w:rFonts w:ascii="Times New Roman" w:eastAsia="Times New Roman" w:hAnsi="Times New Roman"/>
                <w:color w:val="000000"/>
                <w:lang w:val="en-GB" w:eastAsia="es-ES"/>
              </w:rPr>
              <w:t>1</w:t>
            </w:r>
            <w:r w:rsidR="006A26EB">
              <w:rPr>
                <w:rFonts w:ascii="Times New Roman" w:eastAsia="Times New Roman" w:hAnsi="Times New Roman"/>
                <w:color w:val="000000"/>
                <w:lang w:val="en-GB" w:eastAsia="es-ES"/>
              </w:rPr>
              <w:t>0</w:t>
            </w:r>
            <w:r w:rsidR="008F4536" w:rsidRPr="00057EA4">
              <w:rPr>
                <w:rFonts w:ascii="Times New Roman" w:eastAsia="Times New Roman" w:hAnsi="Times New Roman"/>
                <w:color w:val="000000"/>
                <w:lang w:val="en-GB" w:eastAsia="es-ES"/>
              </w:rPr>
              <w:t>/202</w:t>
            </w:r>
            <w:r w:rsidR="001D52DD">
              <w:rPr>
                <w:rFonts w:ascii="Times New Roman" w:eastAsia="Times New Roman" w:hAnsi="Times New Roman"/>
                <w:color w:val="000000"/>
                <w:lang w:val="en-GB" w:eastAsia="es-ES"/>
              </w:rPr>
              <w:t>5</w:t>
            </w:r>
          </w:p>
        </w:tc>
      </w:tr>
    </w:tbl>
    <w:p w14:paraId="263F094F" w14:textId="77777777" w:rsidR="00E45179" w:rsidRPr="00057EA4" w:rsidRDefault="00E45179" w:rsidP="0077709E">
      <w:pPr>
        <w:spacing w:after="0" w:line="240" w:lineRule="auto"/>
        <w:rPr>
          <w:rFonts w:ascii="Times New Roman" w:hAnsi="Times New Roman"/>
          <w:b/>
          <w:lang w:val="en-GB"/>
        </w:rPr>
      </w:pPr>
    </w:p>
    <w:p w14:paraId="5B54E0DB" w14:textId="77777777" w:rsidR="00ED64BD" w:rsidRPr="00057EA4" w:rsidRDefault="00ED64BD" w:rsidP="0077709E">
      <w:pPr>
        <w:spacing w:after="0" w:line="240" w:lineRule="auto"/>
        <w:rPr>
          <w:rFonts w:ascii="Times New Roman" w:hAnsi="Times New Roman"/>
          <w:b/>
          <w:lang w:val="en-GB"/>
        </w:rPr>
      </w:pPr>
      <w:r w:rsidRPr="00057EA4">
        <w:rPr>
          <w:rFonts w:ascii="Times New Roman" w:hAnsi="Times New Roman"/>
          <w:b/>
          <w:lang w:val="en-GB"/>
        </w:rPr>
        <w:t>Part A. PERSONAL INFORMATION</w:t>
      </w:r>
      <w:r w:rsidR="00057EA4" w:rsidRPr="00057EA4">
        <w:rPr>
          <w:rFonts w:ascii="Times New Roman" w:eastAsia="Times New Roman" w:hAnsi="Times New Roman"/>
          <w:color w:val="000000"/>
          <w:lang w:val="en-GB" w:eastAsia="es-ES"/>
        </w:rPr>
        <w:t>07</w:t>
      </w:r>
    </w:p>
    <w:tbl>
      <w:tblPr>
        <w:tblW w:w="9087" w:type="dxa"/>
        <w:tblInd w:w="55" w:type="dxa"/>
        <w:tblCellMar>
          <w:left w:w="70" w:type="dxa"/>
          <w:right w:w="70" w:type="dxa"/>
        </w:tblCellMar>
        <w:tblLook w:val="04A0" w:firstRow="1" w:lastRow="0" w:firstColumn="1" w:lastColumn="0" w:noHBand="0" w:noVBand="1"/>
      </w:tblPr>
      <w:tblGrid>
        <w:gridCol w:w="1670"/>
        <w:gridCol w:w="3336"/>
        <w:gridCol w:w="2263"/>
        <w:gridCol w:w="1818"/>
      </w:tblGrid>
      <w:tr w:rsidR="00111777" w:rsidRPr="00057EA4" w14:paraId="49215F55" w14:textId="77777777" w:rsidTr="00027848">
        <w:trPr>
          <w:trHeight w:val="2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3247F" w14:textId="77777777" w:rsidR="00111777" w:rsidRPr="00057EA4" w:rsidRDefault="00ED64BD" w:rsidP="0077709E">
            <w:pPr>
              <w:spacing w:after="0" w:line="240" w:lineRule="auto"/>
              <w:rPr>
                <w:rFonts w:ascii="Times New Roman" w:eastAsia="Times New Roman" w:hAnsi="Times New Roman"/>
                <w:bCs/>
                <w:color w:val="000000"/>
                <w:lang w:val="en-GB" w:eastAsia="es-ES"/>
              </w:rPr>
            </w:pPr>
            <w:r w:rsidRPr="00057EA4">
              <w:rPr>
                <w:rFonts w:ascii="Times New Roman" w:eastAsia="Times New Roman" w:hAnsi="Times New Roman"/>
                <w:bCs/>
                <w:color w:val="000000"/>
                <w:lang w:val="en-GB" w:eastAsia="es-ES"/>
              </w:rPr>
              <w:t xml:space="preserve">First </w:t>
            </w:r>
            <w:r w:rsidR="00027848" w:rsidRPr="00057EA4">
              <w:rPr>
                <w:rFonts w:ascii="Times New Roman" w:eastAsia="Times New Roman" w:hAnsi="Times New Roman"/>
                <w:bCs/>
                <w:color w:val="000000"/>
                <w:lang w:val="en-GB" w:eastAsia="es-ES"/>
              </w:rPr>
              <w:t xml:space="preserve">name </w:t>
            </w:r>
          </w:p>
        </w:tc>
        <w:tc>
          <w:tcPr>
            <w:tcW w:w="6914" w:type="dxa"/>
            <w:gridSpan w:val="3"/>
            <w:tcBorders>
              <w:top w:val="single" w:sz="4" w:space="0" w:color="auto"/>
              <w:left w:val="nil"/>
              <w:bottom w:val="single" w:sz="4" w:space="0" w:color="auto"/>
              <w:right w:val="single" w:sz="4" w:space="0" w:color="auto"/>
            </w:tcBorders>
            <w:shd w:val="clear" w:color="auto" w:fill="auto"/>
            <w:vAlign w:val="center"/>
            <w:hideMark/>
          </w:tcPr>
          <w:p w14:paraId="44DC0E67" w14:textId="77777777" w:rsidR="00111777"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Amparo</w:t>
            </w:r>
          </w:p>
        </w:tc>
      </w:tr>
      <w:tr w:rsidR="00027848" w:rsidRPr="00057EA4" w14:paraId="5C77E003" w14:textId="77777777" w:rsidTr="00027848">
        <w:trPr>
          <w:trHeight w:val="20"/>
        </w:trPr>
        <w:tc>
          <w:tcPr>
            <w:tcW w:w="2173" w:type="dxa"/>
            <w:tcBorders>
              <w:top w:val="nil"/>
              <w:left w:val="single" w:sz="4" w:space="0" w:color="auto"/>
              <w:bottom w:val="single" w:sz="4" w:space="0" w:color="auto"/>
              <w:right w:val="single" w:sz="4" w:space="0" w:color="auto"/>
            </w:tcBorders>
            <w:shd w:val="clear" w:color="auto" w:fill="auto"/>
            <w:vAlign w:val="center"/>
          </w:tcPr>
          <w:p w14:paraId="20531885" w14:textId="77777777" w:rsidR="00027848" w:rsidRPr="00057EA4" w:rsidRDefault="00027848"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bCs/>
                <w:color w:val="000000"/>
                <w:lang w:val="en-GB" w:eastAsia="es-ES"/>
              </w:rPr>
              <w:t>Family name</w:t>
            </w:r>
          </w:p>
        </w:tc>
        <w:tc>
          <w:tcPr>
            <w:tcW w:w="4289" w:type="dxa"/>
            <w:tcBorders>
              <w:top w:val="single" w:sz="4" w:space="0" w:color="auto"/>
              <w:left w:val="nil"/>
              <w:bottom w:val="single" w:sz="4" w:space="0" w:color="auto"/>
              <w:right w:val="single" w:sz="4" w:space="0" w:color="auto"/>
            </w:tcBorders>
            <w:shd w:val="clear" w:color="auto" w:fill="auto"/>
            <w:vAlign w:val="center"/>
          </w:tcPr>
          <w:p w14:paraId="2EE07B96" w14:textId="77777777" w:rsidR="00027848"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Querol</w:t>
            </w:r>
          </w:p>
        </w:tc>
        <w:tc>
          <w:tcPr>
            <w:tcW w:w="1460" w:type="dxa"/>
            <w:tcBorders>
              <w:top w:val="nil"/>
              <w:left w:val="nil"/>
              <w:bottom w:val="single" w:sz="4" w:space="0" w:color="auto"/>
              <w:right w:val="single" w:sz="4" w:space="0" w:color="auto"/>
            </w:tcBorders>
            <w:shd w:val="clear" w:color="auto" w:fill="auto"/>
            <w:vAlign w:val="center"/>
          </w:tcPr>
          <w:p w14:paraId="74F1F817" w14:textId="77777777" w:rsidR="00027848" w:rsidRPr="00057EA4" w:rsidRDefault="00027848" w:rsidP="0077709E">
            <w:pPr>
              <w:spacing w:after="0" w:line="240" w:lineRule="auto"/>
              <w:rPr>
                <w:rFonts w:ascii="Times New Roman" w:eastAsia="Times New Roman" w:hAnsi="Times New Roman"/>
                <w:color w:val="000000"/>
                <w:lang w:val="en-GB" w:eastAsia="es-ES"/>
              </w:rPr>
            </w:pPr>
          </w:p>
        </w:tc>
        <w:tc>
          <w:tcPr>
            <w:tcW w:w="1165" w:type="dxa"/>
            <w:tcBorders>
              <w:top w:val="nil"/>
              <w:left w:val="nil"/>
              <w:bottom w:val="single" w:sz="4" w:space="0" w:color="auto"/>
              <w:right w:val="single" w:sz="4" w:space="0" w:color="auto"/>
            </w:tcBorders>
            <w:shd w:val="clear" w:color="auto" w:fill="auto"/>
            <w:vAlign w:val="center"/>
          </w:tcPr>
          <w:p w14:paraId="01C778F4" w14:textId="77777777" w:rsidR="00027848" w:rsidRPr="00057EA4" w:rsidRDefault="00027848" w:rsidP="0077709E">
            <w:pPr>
              <w:spacing w:after="0" w:line="240" w:lineRule="auto"/>
              <w:rPr>
                <w:rFonts w:ascii="Times New Roman" w:eastAsia="Times New Roman" w:hAnsi="Times New Roman"/>
                <w:color w:val="000000"/>
                <w:lang w:val="en-GB" w:eastAsia="es-ES"/>
              </w:rPr>
            </w:pPr>
          </w:p>
        </w:tc>
      </w:tr>
      <w:tr w:rsidR="00027848" w:rsidRPr="00057EA4" w14:paraId="61A68A29" w14:textId="77777777" w:rsidTr="00027848">
        <w:trPr>
          <w:trHeight w:val="20"/>
        </w:trPr>
        <w:tc>
          <w:tcPr>
            <w:tcW w:w="2173" w:type="dxa"/>
            <w:tcBorders>
              <w:top w:val="nil"/>
              <w:left w:val="single" w:sz="4" w:space="0" w:color="auto"/>
              <w:bottom w:val="single" w:sz="4" w:space="0" w:color="auto"/>
              <w:right w:val="single" w:sz="4" w:space="0" w:color="auto"/>
            </w:tcBorders>
            <w:shd w:val="clear" w:color="auto" w:fill="auto"/>
            <w:vAlign w:val="center"/>
          </w:tcPr>
          <w:p w14:paraId="7DD9B5D8" w14:textId="77777777" w:rsidR="00027848" w:rsidRPr="00057EA4" w:rsidRDefault="00027848"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Gender (*)</w:t>
            </w:r>
          </w:p>
        </w:tc>
        <w:tc>
          <w:tcPr>
            <w:tcW w:w="4289" w:type="dxa"/>
            <w:tcBorders>
              <w:top w:val="single" w:sz="4" w:space="0" w:color="auto"/>
              <w:left w:val="nil"/>
              <w:bottom w:val="single" w:sz="4" w:space="0" w:color="auto"/>
              <w:right w:val="single" w:sz="4" w:space="0" w:color="auto"/>
            </w:tcBorders>
            <w:shd w:val="clear" w:color="auto" w:fill="auto"/>
            <w:vAlign w:val="center"/>
          </w:tcPr>
          <w:p w14:paraId="24221FBF" w14:textId="48C941E9" w:rsidR="00027848" w:rsidRPr="00057EA4" w:rsidRDefault="006F436D" w:rsidP="0077709E">
            <w:pPr>
              <w:spacing w:after="0" w:line="240" w:lineRule="auto"/>
              <w:rPr>
                <w:rFonts w:ascii="Times New Roman" w:eastAsia="Times New Roman" w:hAnsi="Times New Roman"/>
                <w:color w:val="000000"/>
                <w:lang w:val="en-GB" w:eastAsia="es-ES"/>
              </w:rPr>
            </w:pPr>
            <w:r>
              <w:rPr>
                <w:rFonts w:ascii="Times New Roman" w:eastAsia="Times New Roman" w:hAnsi="Times New Roman"/>
                <w:color w:val="000000"/>
                <w:lang w:val="en-GB" w:eastAsia="es-ES"/>
              </w:rPr>
              <w:t>female</w:t>
            </w:r>
          </w:p>
        </w:tc>
        <w:tc>
          <w:tcPr>
            <w:tcW w:w="1460" w:type="dxa"/>
            <w:tcBorders>
              <w:top w:val="nil"/>
              <w:left w:val="nil"/>
              <w:bottom w:val="single" w:sz="4" w:space="0" w:color="auto"/>
              <w:right w:val="single" w:sz="4" w:space="0" w:color="auto"/>
            </w:tcBorders>
            <w:shd w:val="clear" w:color="auto" w:fill="auto"/>
            <w:vAlign w:val="center"/>
          </w:tcPr>
          <w:p w14:paraId="4C28BB07" w14:textId="77777777" w:rsidR="00027848" w:rsidRPr="00057EA4" w:rsidRDefault="00027848"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 xml:space="preserve">Birth date </w:t>
            </w:r>
            <w:r w:rsidRPr="00057EA4">
              <w:rPr>
                <w:rFonts w:ascii="Times New Roman" w:hAnsi="Times New Roman"/>
                <w:lang w:val="en-GB" w:eastAsia="es-ES"/>
              </w:rPr>
              <w:t>(</w:t>
            </w:r>
            <w:r w:rsidRPr="00057EA4">
              <w:rPr>
                <w:rFonts w:ascii="Times New Roman" w:hAnsi="Times New Roman"/>
                <w:lang w:val="en-GB"/>
              </w:rPr>
              <w:t>dd/mm/</w:t>
            </w:r>
            <w:proofErr w:type="spellStart"/>
            <w:r w:rsidRPr="00057EA4">
              <w:rPr>
                <w:rFonts w:ascii="Times New Roman" w:hAnsi="Times New Roman"/>
                <w:lang w:val="en-GB"/>
              </w:rPr>
              <w:t>yyyy</w:t>
            </w:r>
            <w:proofErr w:type="spellEnd"/>
            <w:r w:rsidRPr="00057EA4">
              <w:rPr>
                <w:rFonts w:ascii="Times New Roman" w:hAnsi="Times New Roman"/>
                <w:lang w:val="en-GB"/>
              </w:rPr>
              <w:t>)</w:t>
            </w:r>
          </w:p>
        </w:tc>
        <w:tc>
          <w:tcPr>
            <w:tcW w:w="1165" w:type="dxa"/>
            <w:tcBorders>
              <w:top w:val="nil"/>
              <w:left w:val="nil"/>
              <w:bottom w:val="single" w:sz="4" w:space="0" w:color="auto"/>
              <w:right w:val="single" w:sz="4" w:space="0" w:color="auto"/>
            </w:tcBorders>
            <w:shd w:val="clear" w:color="auto" w:fill="auto"/>
            <w:vAlign w:val="center"/>
          </w:tcPr>
          <w:p w14:paraId="519BD0D0" w14:textId="77777777" w:rsidR="00027848"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07/01/1963</w:t>
            </w:r>
          </w:p>
        </w:tc>
      </w:tr>
      <w:tr w:rsidR="00027848" w:rsidRPr="00057EA4" w14:paraId="6162B578" w14:textId="77777777" w:rsidTr="00027848">
        <w:trPr>
          <w:trHeight w:val="2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4D0F357D" w14:textId="77777777" w:rsidR="00027848" w:rsidRPr="00057EA4" w:rsidRDefault="00027848"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Social Security, Passport, ID number</w:t>
            </w:r>
          </w:p>
        </w:tc>
        <w:tc>
          <w:tcPr>
            <w:tcW w:w="4289" w:type="dxa"/>
            <w:tcBorders>
              <w:top w:val="single" w:sz="4" w:space="0" w:color="auto"/>
              <w:left w:val="nil"/>
              <w:bottom w:val="single" w:sz="4" w:space="0" w:color="auto"/>
              <w:right w:val="single" w:sz="4" w:space="0" w:color="auto"/>
            </w:tcBorders>
            <w:shd w:val="clear" w:color="auto" w:fill="auto"/>
            <w:vAlign w:val="center"/>
            <w:hideMark/>
          </w:tcPr>
          <w:p w14:paraId="5B83DA25" w14:textId="77777777" w:rsidR="00027848"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18935504H</w:t>
            </w:r>
          </w:p>
        </w:tc>
        <w:tc>
          <w:tcPr>
            <w:tcW w:w="1460" w:type="dxa"/>
            <w:tcBorders>
              <w:top w:val="nil"/>
              <w:left w:val="nil"/>
              <w:bottom w:val="single" w:sz="4" w:space="0" w:color="auto"/>
              <w:right w:val="single" w:sz="4" w:space="0" w:color="auto"/>
            </w:tcBorders>
            <w:shd w:val="clear" w:color="auto" w:fill="auto"/>
            <w:vAlign w:val="center"/>
          </w:tcPr>
          <w:p w14:paraId="6C54A032" w14:textId="77777777" w:rsidR="00027848" w:rsidRPr="00057EA4" w:rsidRDefault="00027848" w:rsidP="0077709E">
            <w:pPr>
              <w:spacing w:after="0" w:line="240" w:lineRule="auto"/>
              <w:rPr>
                <w:rFonts w:ascii="Times New Roman" w:eastAsia="Times New Roman" w:hAnsi="Times New Roman"/>
                <w:color w:val="000000"/>
                <w:lang w:val="en-GB" w:eastAsia="es-ES"/>
              </w:rPr>
            </w:pPr>
          </w:p>
        </w:tc>
        <w:tc>
          <w:tcPr>
            <w:tcW w:w="1165" w:type="dxa"/>
            <w:tcBorders>
              <w:top w:val="nil"/>
              <w:left w:val="nil"/>
              <w:bottom w:val="single" w:sz="4" w:space="0" w:color="auto"/>
              <w:right w:val="single" w:sz="4" w:space="0" w:color="auto"/>
            </w:tcBorders>
            <w:shd w:val="clear" w:color="auto" w:fill="auto"/>
            <w:vAlign w:val="center"/>
            <w:hideMark/>
          </w:tcPr>
          <w:p w14:paraId="05928771" w14:textId="77777777" w:rsidR="00027848" w:rsidRPr="00057EA4" w:rsidRDefault="00027848" w:rsidP="0077709E">
            <w:pPr>
              <w:spacing w:after="0" w:line="240" w:lineRule="auto"/>
              <w:rPr>
                <w:rFonts w:ascii="Times New Roman" w:eastAsia="Times New Roman" w:hAnsi="Times New Roman"/>
                <w:color w:val="000000"/>
                <w:lang w:val="en-GB" w:eastAsia="es-ES"/>
              </w:rPr>
            </w:pPr>
          </w:p>
        </w:tc>
      </w:tr>
      <w:tr w:rsidR="00027848" w:rsidRPr="009A7BD9" w14:paraId="30AE7807" w14:textId="77777777" w:rsidTr="00027848">
        <w:trPr>
          <w:trHeight w:val="20"/>
        </w:trPr>
        <w:tc>
          <w:tcPr>
            <w:tcW w:w="2173" w:type="dxa"/>
            <w:tcBorders>
              <w:top w:val="single" w:sz="4" w:space="0" w:color="auto"/>
              <w:left w:val="single" w:sz="4" w:space="0" w:color="auto"/>
              <w:bottom w:val="single" w:sz="4" w:space="0" w:color="000000"/>
              <w:right w:val="single" w:sz="4" w:space="0" w:color="000000"/>
            </w:tcBorders>
            <w:shd w:val="clear" w:color="auto" w:fill="auto"/>
            <w:vAlign w:val="center"/>
          </w:tcPr>
          <w:p w14:paraId="22D89802" w14:textId="77777777" w:rsidR="00027848" w:rsidRPr="00057EA4" w:rsidRDefault="00027848"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e-mail</w:t>
            </w:r>
          </w:p>
        </w:tc>
        <w:tc>
          <w:tcPr>
            <w:tcW w:w="4289" w:type="dxa"/>
            <w:tcBorders>
              <w:top w:val="single" w:sz="4" w:space="0" w:color="auto"/>
              <w:left w:val="nil"/>
              <w:bottom w:val="single" w:sz="4" w:space="0" w:color="auto"/>
              <w:right w:val="single" w:sz="4" w:space="0" w:color="auto"/>
            </w:tcBorders>
            <w:shd w:val="clear" w:color="auto" w:fill="auto"/>
            <w:vAlign w:val="center"/>
          </w:tcPr>
          <w:p w14:paraId="6A4C4F47" w14:textId="77777777" w:rsidR="00027848" w:rsidRPr="00057EA4" w:rsidRDefault="008F4536" w:rsidP="0077709E">
            <w:pPr>
              <w:spacing w:after="0" w:line="240" w:lineRule="auto"/>
              <w:rPr>
                <w:rFonts w:ascii="Times New Roman" w:eastAsia="Times New Roman" w:hAnsi="Times New Roman"/>
                <w:lang w:val="en-GB" w:eastAsia="es-ES"/>
              </w:rPr>
            </w:pPr>
            <w:r w:rsidRPr="00057EA4">
              <w:rPr>
                <w:rFonts w:ascii="Times New Roman" w:eastAsia="Times New Roman" w:hAnsi="Times New Roman"/>
                <w:lang w:val="en-GB" w:eastAsia="es-ES"/>
              </w:rPr>
              <w:t>aquerol@iata.csic.es</w:t>
            </w:r>
          </w:p>
        </w:tc>
        <w:tc>
          <w:tcPr>
            <w:tcW w:w="2625" w:type="dxa"/>
            <w:gridSpan w:val="2"/>
            <w:tcBorders>
              <w:top w:val="single" w:sz="4" w:space="0" w:color="auto"/>
              <w:left w:val="nil"/>
              <w:bottom w:val="single" w:sz="4" w:space="0" w:color="auto"/>
              <w:right w:val="single" w:sz="4" w:space="0" w:color="auto"/>
            </w:tcBorders>
            <w:shd w:val="clear" w:color="auto" w:fill="auto"/>
            <w:vAlign w:val="center"/>
          </w:tcPr>
          <w:p w14:paraId="0C8A4CBC" w14:textId="77777777" w:rsidR="00027848"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https://www.iata.csic.es/es/personal/amparo-m-querol-simon</w:t>
            </w:r>
          </w:p>
        </w:tc>
      </w:tr>
      <w:tr w:rsidR="00027848" w:rsidRPr="00057EA4" w14:paraId="4192AC54" w14:textId="77777777" w:rsidTr="00027848">
        <w:trPr>
          <w:trHeight w:val="20"/>
        </w:trPr>
        <w:tc>
          <w:tcPr>
            <w:tcW w:w="6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03F7312" w14:textId="77777777" w:rsidR="00027848" w:rsidRPr="00057EA4" w:rsidRDefault="00027848" w:rsidP="0077709E">
            <w:pPr>
              <w:spacing w:after="0" w:line="240" w:lineRule="auto"/>
              <w:rPr>
                <w:rFonts w:ascii="Times New Roman" w:eastAsia="Times New Roman" w:hAnsi="Times New Roman"/>
                <w:lang w:val="en-GB" w:eastAsia="es-ES"/>
              </w:rPr>
            </w:pPr>
            <w:r w:rsidRPr="00057EA4">
              <w:rPr>
                <w:rFonts w:ascii="Times New Roman" w:eastAsia="Times New Roman" w:hAnsi="Times New Roman"/>
                <w:lang w:val="en-GB" w:eastAsia="es-ES"/>
              </w:rPr>
              <w:t>Open Researcher and Contributor ID (ORCID) (*)</w:t>
            </w:r>
          </w:p>
        </w:tc>
        <w:tc>
          <w:tcPr>
            <w:tcW w:w="2625" w:type="dxa"/>
            <w:gridSpan w:val="2"/>
            <w:tcBorders>
              <w:top w:val="single" w:sz="4" w:space="0" w:color="auto"/>
              <w:left w:val="nil"/>
              <w:bottom w:val="single" w:sz="4" w:space="0" w:color="auto"/>
              <w:right w:val="single" w:sz="4" w:space="0" w:color="auto"/>
            </w:tcBorders>
            <w:shd w:val="clear" w:color="auto" w:fill="auto"/>
            <w:vAlign w:val="center"/>
          </w:tcPr>
          <w:p w14:paraId="0D2E3ACE" w14:textId="77777777" w:rsidR="00027848"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0000-0002-6478-6845</w:t>
            </w:r>
          </w:p>
        </w:tc>
      </w:tr>
    </w:tbl>
    <w:p w14:paraId="32E9F4E6" w14:textId="77777777" w:rsidR="007A1EBC" w:rsidRDefault="007A1EBC" w:rsidP="0077709E">
      <w:pPr>
        <w:spacing w:after="0" w:line="240" w:lineRule="auto"/>
        <w:rPr>
          <w:rFonts w:ascii="Times New Roman" w:hAnsi="Times New Roman"/>
          <w:b/>
          <w:lang w:val="en-GB"/>
        </w:rPr>
      </w:pPr>
    </w:p>
    <w:p w14:paraId="5464E1FD" w14:textId="77777777" w:rsidR="001406E4" w:rsidRPr="00057EA4" w:rsidRDefault="00CD23DD" w:rsidP="0077709E">
      <w:pPr>
        <w:spacing w:after="0" w:line="240" w:lineRule="auto"/>
        <w:rPr>
          <w:rFonts w:ascii="Times New Roman" w:hAnsi="Times New Roman"/>
          <w:lang w:val="en-GB"/>
        </w:rPr>
      </w:pPr>
      <w:r w:rsidRPr="00057EA4">
        <w:rPr>
          <w:rFonts w:ascii="Times New Roman" w:hAnsi="Times New Roman"/>
          <w:b/>
          <w:lang w:val="en-GB"/>
        </w:rPr>
        <w:t xml:space="preserve">A.1. </w:t>
      </w:r>
      <w:r w:rsidR="00ED64BD" w:rsidRPr="00057EA4">
        <w:rPr>
          <w:rFonts w:ascii="Times New Roman" w:hAnsi="Times New Roman"/>
          <w:b/>
          <w:lang w:val="en-GB"/>
        </w:rPr>
        <w:t>Current position</w:t>
      </w:r>
    </w:p>
    <w:tbl>
      <w:tblPr>
        <w:tblW w:w="9087" w:type="dxa"/>
        <w:tblInd w:w="55" w:type="dxa"/>
        <w:tblCellMar>
          <w:left w:w="70" w:type="dxa"/>
          <w:right w:w="70" w:type="dxa"/>
        </w:tblCellMar>
        <w:tblLook w:val="04A0" w:firstRow="1" w:lastRow="0" w:firstColumn="1" w:lastColumn="0" w:noHBand="0" w:noVBand="1"/>
      </w:tblPr>
      <w:tblGrid>
        <w:gridCol w:w="2386"/>
        <w:gridCol w:w="1508"/>
        <w:gridCol w:w="2281"/>
        <w:gridCol w:w="1481"/>
        <w:gridCol w:w="1431"/>
      </w:tblGrid>
      <w:tr w:rsidR="00222357" w:rsidRPr="009A7BD9" w14:paraId="03E6CA0F" w14:textId="77777777" w:rsidTr="0036238B">
        <w:trPr>
          <w:trHeight w:val="2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E76DC" w14:textId="77777777" w:rsidR="00222357" w:rsidRPr="00057EA4" w:rsidRDefault="00805FE1"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Position</w:t>
            </w:r>
          </w:p>
        </w:tc>
        <w:tc>
          <w:tcPr>
            <w:tcW w:w="6701" w:type="dxa"/>
            <w:gridSpan w:val="4"/>
            <w:tcBorders>
              <w:top w:val="single" w:sz="4" w:space="0" w:color="auto"/>
              <w:left w:val="nil"/>
              <w:bottom w:val="single" w:sz="4" w:space="0" w:color="auto"/>
              <w:right w:val="single" w:sz="4" w:space="0" w:color="auto"/>
            </w:tcBorders>
            <w:shd w:val="clear" w:color="auto" w:fill="auto"/>
            <w:vAlign w:val="center"/>
            <w:hideMark/>
          </w:tcPr>
          <w:p w14:paraId="510390B7" w14:textId="77777777" w:rsidR="00047A52"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Full Research Professor</w:t>
            </w:r>
            <w:r w:rsidR="00222357" w:rsidRPr="00057EA4">
              <w:rPr>
                <w:rFonts w:ascii="Times New Roman" w:eastAsia="Times New Roman" w:hAnsi="Times New Roman"/>
                <w:color w:val="000000"/>
                <w:lang w:val="en-GB" w:eastAsia="es-ES"/>
              </w:rPr>
              <w:t> </w:t>
            </w:r>
            <w:r w:rsidR="00BA5551">
              <w:rPr>
                <w:rFonts w:ascii="Times New Roman" w:eastAsia="Times New Roman" w:hAnsi="Times New Roman"/>
                <w:color w:val="000000"/>
                <w:lang w:val="en-GB" w:eastAsia="es-ES"/>
              </w:rPr>
              <w:t xml:space="preserve">and </w:t>
            </w:r>
            <w:r w:rsidR="00BA5551" w:rsidRPr="00BA5551">
              <w:rPr>
                <w:rFonts w:ascii="Times New Roman" w:eastAsia="Times New Roman" w:hAnsi="Times New Roman"/>
                <w:color w:val="000000"/>
                <w:lang w:val="en-GB" w:eastAsia="es-ES"/>
              </w:rPr>
              <w:t xml:space="preserve">Scientific </w:t>
            </w:r>
          </w:p>
          <w:p w14:paraId="2062A87F" w14:textId="3DD93643" w:rsidR="00222357" w:rsidRPr="007C43C4" w:rsidRDefault="00BA5551" w:rsidP="0077709E">
            <w:pPr>
              <w:spacing w:after="0" w:line="240" w:lineRule="auto"/>
              <w:rPr>
                <w:rFonts w:ascii="Times New Roman" w:eastAsia="Times New Roman" w:hAnsi="Times New Roman"/>
                <w:b/>
                <w:color w:val="000000"/>
                <w:lang w:val="en-GB" w:eastAsia="es-ES"/>
              </w:rPr>
            </w:pPr>
            <w:r w:rsidRPr="007C43C4">
              <w:rPr>
                <w:rFonts w:ascii="Times New Roman" w:eastAsia="Times New Roman" w:hAnsi="Times New Roman"/>
                <w:b/>
                <w:color w:val="000000"/>
                <w:lang w:val="en-GB" w:eastAsia="es-ES"/>
              </w:rPr>
              <w:t xml:space="preserve">Director of IATA Centre of </w:t>
            </w:r>
            <w:proofErr w:type="spellStart"/>
            <w:r w:rsidRPr="007C43C4">
              <w:rPr>
                <w:rFonts w:ascii="Times New Roman" w:eastAsia="Times New Roman" w:hAnsi="Times New Roman"/>
                <w:b/>
                <w:color w:val="000000"/>
                <w:lang w:val="en-GB" w:eastAsia="es-ES"/>
              </w:rPr>
              <w:t>Excelence</w:t>
            </w:r>
            <w:proofErr w:type="spellEnd"/>
            <w:r w:rsidRPr="007C43C4">
              <w:rPr>
                <w:rFonts w:ascii="Times New Roman" w:eastAsia="Times New Roman" w:hAnsi="Times New Roman"/>
                <w:b/>
                <w:color w:val="000000"/>
                <w:lang w:val="en-GB" w:eastAsia="es-ES"/>
              </w:rPr>
              <w:t xml:space="preserve"> </w:t>
            </w:r>
            <w:proofErr w:type="spellStart"/>
            <w:r w:rsidRPr="007C43C4">
              <w:rPr>
                <w:rFonts w:ascii="Times New Roman" w:eastAsia="Times New Roman" w:hAnsi="Times New Roman"/>
                <w:b/>
                <w:color w:val="000000"/>
                <w:lang w:val="en-GB" w:eastAsia="es-ES"/>
              </w:rPr>
              <w:t>Severo</w:t>
            </w:r>
            <w:proofErr w:type="spellEnd"/>
            <w:r w:rsidRPr="007C43C4">
              <w:rPr>
                <w:rFonts w:ascii="Times New Roman" w:eastAsia="Times New Roman" w:hAnsi="Times New Roman"/>
                <w:b/>
                <w:color w:val="000000"/>
                <w:lang w:val="en-GB" w:eastAsia="es-ES"/>
              </w:rPr>
              <w:t xml:space="preserve"> Ochoa</w:t>
            </w:r>
          </w:p>
        </w:tc>
      </w:tr>
      <w:tr w:rsidR="00222357" w:rsidRPr="00057EA4" w14:paraId="648BA71A"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47E26496" w14:textId="77777777" w:rsidR="00222357" w:rsidRPr="00057EA4" w:rsidRDefault="00805FE1"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Initial date</w:t>
            </w:r>
          </w:p>
        </w:tc>
        <w:tc>
          <w:tcPr>
            <w:tcW w:w="6701" w:type="dxa"/>
            <w:gridSpan w:val="4"/>
            <w:tcBorders>
              <w:top w:val="single" w:sz="4" w:space="0" w:color="auto"/>
              <w:left w:val="nil"/>
              <w:bottom w:val="single" w:sz="4" w:space="0" w:color="auto"/>
              <w:right w:val="single" w:sz="4" w:space="0" w:color="auto"/>
            </w:tcBorders>
            <w:shd w:val="clear" w:color="auto" w:fill="auto"/>
            <w:vAlign w:val="center"/>
            <w:hideMark/>
          </w:tcPr>
          <w:p w14:paraId="53399EBD" w14:textId="77777777" w:rsidR="00222357"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27/04/2006</w:t>
            </w:r>
            <w:r w:rsidR="00222357" w:rsidRPr="00057EA4">
              <w:rPr>
                <w:rFonts w:ascii="Times New Roman" w:eastAsia="Times New Roman" w:hAnsi="Times New Roman"/>
                <w:color w:val="000000"/>
                <w:lang w:val="en-GB" w:eastAsia="es-ES"/>
              </w:rPr>
              <w:t> </w:t>
            </w:r>
          </w:p>
        </w:tc>
      </w:tr>
      <w:tr w:rsidR="00222357" w:rsidRPr="00057EA4" w14:paraId="21D53FDD"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5C96869B" w14:textId="77777777" w:rsidR="00222357" w:rsidRPr="00057EA4" w:rsidRDefault="00805FE1"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Institution</w:t>
            </w:r>
          </w:p>
        </w:tc>
        <w:tc>
          <w:tcPr>
            <w:tcW w:w="6701" w:type="dxa"/>
            <w:gridSpan w:val="4"/>
            <w:tcBorders>
              <w:top w:val="single" w:sz="4" w:space="0" w:color="auto"/>
              <w:left w:val="nil"/>
              <w:bottom w:val="single" w:sz="4" w:space="0" w:color="auto"/>
              <w:right w:val="single" w:sz="4" w:space="0" w:color="auto"/>
            </w:tcBorders>
            <w:shd w:val="clear" w:color="auto" w:fill="auto"/>
            <w:vAlign w:val="center"/>
            <w:hideMark/>
          </w:tcPr>
          <w:p w14:paraId="15B6D34F" w14:textId="77777777" w:rsidR="00222357"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CSIC</w:t>
            </w:r>
            <w:r w:rsidR="00222357" w:rsidRPr="00057EA4">
              <w:rPr>
                <w:rFonts w:ascii="Times New Roman" w:eastAsia="Times New Roman" w:hAnsi="Times New Roman"/>
                <w:color w:val="000000"/>
                <w:lang w:val="en-GB" w:eastAsia="es-ES"/>
              </w:rPr>
              <w:t> </w:t>
            </w:r>
          </w:p>
        </w:tc>
      </w:tr>
      <w:tr w:rsidR="00517308" w:rsidRPr="00057EA4" w14:paraId="0D6F73C3" w14:textId="77777777" w:rsidTr="009F33B7">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CFFC3AD" w14:textId="77777777" w:rsidR="00517308" w:rsidRPr="00057EA4" w:rsidRDefault="00517308"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Department/</w:t>
            </w:r>
            <w:proofErr w:type="spellStart"/>
            <w:r w:rsidRPr="00057EA4">
              <w:rPr>
                <w:rFonts w:ascii="Times New Roman" w:eastAsia="Times New Roman" w:hAnsi="Times New Roman"/>
                <w:color w:val="000000"/>
                <w:lang w:val="en-GB" w:eastAsia="es-ES"/>
              </w:rPr>
              <w:t>Center</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4B0274C7" w14:textId="77777777" w:rsidR="00517308"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Food Biotec</w:t>
            </w:r>
            <w:r w:rsidR="0077709E">
              <w:rPr>
                <w:rFonts w:ascii="Times New Roman" w:eastAsia="Times New Roman" w:hAnsi="Times New Roman"/>
                <w:color w:val="000000"/>
                <w:lang w:val="en-GB" w:eastAsia="es-ES"/>
              </w:rPr>
              <w:t>h</w:t>
            </w:r>
            <w:r w:rsidRPr="00057EA4">
              <w:rPr>
                <w:rFonts w:ascii="Times New Roman" w:eastAsia="Times New Roman" w:hAnsi="Times New Roman"/>
                <w:color w:val="000000"/>
                <w:lang w:val="en-GB" w:eastAsia="es-ES"/>
              </w:rPr>
              <w:t>nology</w:t>
            </w:r>
          </w:p>
        </w:tc>
        <w:tc>
          <w:tcPr>
            <w:tcW w:w="5193" w:type="dxa"/>
            <w:gridSpan w:val="3"/>
            <w:tcBorders>
              <w:top w:val="nil"/>
              <w:left w:val="nil"/>
              <w:bottom w:val="single" w:sz="4" w:space="0" w:color="auto"/>
              <w:right w:val="single" w:sz="4" w:space="0" w:color="auto"/>
            </w:tcBorders>
            <w:shd w:val="clear" w:color="auto" w:fill="auto"/>
            <w:vAlign w:val="center"/>
            <w:hideMark/>
          </w:tcPr>
          <w:p w14:paraId="3846C139" w14:textId="77777777" w:rsidR="00517308" w:rsidRPr="00057EA4" w:rsidRDefault="008F4536" w:rsidP="0077709E">
            <w:pPr>
              <w:spacing w:after="0" w:line="240" w:lineRule="auto"/>
              <w:rPr>
                <w:rFonts w:ascii="Times New Roman" w:eastAsia="Times New Roman" w:hAnsi="Times New Roman"/>
                <w:color w:val="0000FF"/>
                <w:lang w:eastAsia="es-ES"/>
              </w:rPr>
            </w:pPr>
            <w:r w:rsidRPr="00057EA4">
              <w:rPr>
                <w:rFonts w:ascii="Times New Roman" w:eastAsia="Times New Roman" w:hAnsi="Times New Roman"/>
                <w:lang w:eastAsia="es-ES"/>
              </w:rPr>
              <w:t>Instituto de Agroquímica y Tecnología de los Alimentos</w:t>
            </w:r>
          </w:p>
        </w:tc>
      </w:tr>
      <w:tr w:rsidR="00222357" w:rsidRPr="00057EA4" w14:paraId="40619CD4"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7B8C155" w14:textId="77777777" w:rsidR="00222357" w:rsidRPr="00057EA4" w:rsidRDefault="00805FE1"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Country</w:t>
            </w:r>
          </w:p>
        </w:tc>
        <w:tc>
          <w:tcPr>
            <w:tcW w:w="3789" w:type="dxa"/>
            <w:gridSpan w:val="2"/>
            <w:tcBorders>
              <w:top w:val="single" w:sz="4" w:space="0" w:color="auto"/>
              <w:left w:val="nil"/>
              <w:bottom w:val="single" w:sz="4" w:space="0" w:color="auto"/>
              <w:right w:val="single" w:sz="4" w:space="0" w:color="auto"/>
            </w:tcBorders>
            <w:shd w:val="clear" w:color="auto" w:fill="auto"/>
            <w:vAlign w:val="center"/>
            <w:hideMark/>
          </w:tcPr>
          <w:p w14:paraId="55DD83EA" w14:textId="77777777" w:rsidR="00222357" w:rsidRPr="00057EA4" w:rsidRDefault="008F4536" w:rsidP="0077709E">
            <w:pPr>
              <w:spacing w:after="0" w:line="240" w:lineRule="auto"/>
              <w:jc w:val="center"/>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Spain</w:t>
            </w:r>
            <w:r w:rsidR="00222357" w:rsidRPr="00057EA4">
              <w:rPr>
                <w:rFonts w:ascii="Times New Roman" w:eastAsia="Times New Roman" w:hAnsi="Times New Roman"/>
                <w:color w:val="000000"/>
                <w:lang w:val="en-GB" w:eastAsia="es-ES"/>
              </w:rPr>
              <w:t> </w:t>
            </w:r>
          </w:p>
        </w:tc>
        <w:tc>
          <w:tcPr>
            <w:tcW w:w="1481" w:type="dxa"/>
            <w:tcBorders>
              <w:top w:val="nil"/>
              <w:left w:val="nil"/>
              <w:bottom w:val="single" w:sz="4" w:space="0" w:color="auto"/>
              <w:right w:val="single" w:sz="4" w:space="0" w:color="auto"/>
            </w:tcBorders>
            <w:shd w:val="clear" w:color="auto" w:fill="auto"/>
            <w:vAlign w:val="center"/>
            <w:hideMark/>
          </w:tcPr>
          <w:p w14:paraId="2E1A7E07" w14:textId="77777777" w:rsidR="00222357" w:rsidRPr="00057EA4" w:rsidRDefault="00517308" w:rsidP="0077709E">
            <w:pPr>
              <w:spacing w:after="0" w:line="240" w:lineRule="auto"/>
              <w:rPr>
                <w:rFonts w:ascii="Times New Roman" w:eastAsia="Times New Roman" w:hAnsi="Times New Roman"/>
                <w:color w:val="000000"/>
                <w:lang w:val="en-GB" w:eastAsia="es-ES"/>
              </w:rPr>
            </w:pPr>
            <w:proofErr w:type="spellStart"/>
            <w:r w:rsidRPr="00057EA4">
              <w:rPr>
                <w:rFonts w:ascii="Times New Roman" w:eastAsia="Times New Roman" w:hAnsi="Times New Roman"/>
                <w:color w:val="000000"/>
                <w:lang w:val="en-GB" w:eastAsia="es-ES"/>
              </w:rPr>
              <w:t>Teleph</w:t>
            </w:r>
            <w:proofErr w:type="spellEnd"/>
            <w:r w:rsidRPr="00057EA4">
              <w:rPr>
                <w:rFonts w:ascii="Times New Roman" w:eastAsia="Times New Roman" w:hAnsi="Times New Roman"/>
                <w:color w:val="000000"/>
                <w:lang w:val="en-GB" w:eastAsia="es-ES"/>
              </w:rPr>
              <w:t>. number</w:t>
            </w:r>
          </w:p>
        </w:tc>
        <w:tc>
          <w:tcPr>
            <w:tcW w:w="1431" w:type="dxa"/>
            <w:tcBorders>
              <w:top w:val="nil"/>
              <w:left w:val="nil"/>
              <w:bottom w:val="single" w:sz="4" w:space="0" w:color="auto"/>
              <w:right w:val="single" w:sz="4" w:space="0" w:color="auto"/>
            </w:tcBorders>
            <w:shd w:val="clear" w:color="auto" w:fill="auto"/>
            <w:vAlign w:val="center"/>
          </w:tcPr>
          <w:p w14:paraId="49619A19" w14:textId="77777777" w:rsidR="00090E15"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 xml:space="preserve">+3496390022 </w:t>
            </w:r>
            <w:proofErr w:type="spellStart"/>
            <w:r w:rsidRPr="00057EA4">
              <w:rPr>
                <w:rFonts w:ascii="Times New Roman" w:eastAsia="Times New Roman" w:hAnsi="Times New Roman"/>
                <w:color w:val="000000"/>
                <w:lang w:val="en-GB" w:eastAsia="es-ES"/>
              </w:rPr>
              <w:t>ext</w:t>
            </w:r>
            <w:proofErr w:type="spellEnd"/>
            <w:r w:rsidRPr="00057EA4">
              <w:rPr>
                <w:rFonts w:ascii="Times New Roman" w:eastAsia="Times New Roman" w:hAnsi="Times New Roman"/>
                <w:color w:val="000000"/>
                <w:lang w:val="en-GB" w:eastAsia="es-ES"/>
              </w:rPr>
              <w:t xml:space="preserve"> 2306</w:t>
            </w:r>
          </w:p>
        </w:tc>
      </w:tr>
      <w:tr w:rsidR="00222357" w:rsidRPr="009A7BD9" w14:paraId="716032AB"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7BCA527E" w14:textId="77777777" w:rsidR="00222357" w:rsidRPr="00057EA4" w:rsidRDefault="00B618F7"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Key words</w:t>
            </w:r>
          </w:p>
        </w:tc>
        <w:tc>
          <w:tcPr>
            <w:tcW w:w="6701" w:type="dxa"/>
            <w:gridSpan w:val="4"/>
            <w:tcBorders>
              <w:top w:val="single" w:sz="4" w:space="0" w:color="auto"/>
              <w:left w:val="nil"/>
              <w:bottom w:val="single" w:sz="4" w:space="0" w:color="auto"/>
              <w:right w:val="single" w:sz="4" w:space="0" w:color="auto"/>
            </w:tcBorders>
            <w:shd w:val="clear" w:color="auto" w:fill="auto"/>
            <w:vAlign w:val="center"/>
            <w:hideMark/>
          </w:tcPr>
          <w:p w14:paraId="1BCBB80B" w14:textId="77777777" w:rsidR="00222357"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Yeast, Wine, Biotechnology,</w:t>
            </w:r>
            <w:r w:rsidR="0077709E">
              <w:rPr>
                <w:rFonts w:ascii="Times New Roman" w:eastAsia="Times New Roman" w:hAnsi="Times New Roman"/>
                <w:color w:val="000000"/>
                <w:lang w:val="en-GB" w:eastAsia="es-ES"/>
              </w:rPr>
              <w:t xml:space="preserve"> </w:t>
            </w:r>
            <w:r w:rsidRPr="00057EA4">
              <w:rPr>
                <w:rFonts w:ascii="Times New Roman" w:eastAsia="Times New Roman" w:hAnsi="Times New Roman"/>
                <w:color w:val="000000"/>
                <w:lang w:val="en-GB" w:eastAsia="es-ES"/>
              </w:rPr>
              <w:t>Microbiology, Fermentation</w:t>
            </w:r>
            <w:r w:rsidR="00222357" w:rsidRPr="00057EA4">
              <w:rPr>
                <w:rFonts w:ascii="Times New Roman" w:eastAsia="Times New Roman" w:hAnsi="Times New Roman"/>
                <w:color w:val="000000"/>
                <w:lang w:val="en-GB" w:eastAsia="es-ES"/>
              </w:rPr>
              <w:t> </w:t>
            </w:r>
          </w:p>
        </w:tc>
      </w:tr>
    </w:tbl>
    <w:p w14:paraId="1284BE90" w14:textId="77777777" w:rsidR="00787D02" w:rsidRPr="00057EA4" w:rsidRDefault="00787D02" w:rsidP="0077709E">
      <w:pPr>
        <w:spacing w:after="0" w:line="240" w:lineRule="auto"/>
        <w:rPr>
          <w:rFonts w:ascii="Times New Roman" w:hAnsi="Times New Roman"/>
          <w:lang w:val="en-GB"/>
        </w:rPr>
      </w:pPr>
    </w:p>
    <w:p w14:paraId="098F5848" w14:textId="77777777" w:rsidR="001406E4" w:rsidRPr="00057EA4" w:rsidRDefault="00CD23DD" w:rsidP="0077709E">
      <w:pPr>
        <w:spacing w:after="0" w:line="240" w:lineRule="auto"/>
        <w:rPr>
          <w:rFonts w:ascii="Times New Roman" w:hAnsi="Times New Roman"/>
          <w:i/>
          <w:lang w:val="en-GB"/>
        </w:rPr>
      </w:pPr>
      <w:r w:rsidRPr="00057EA4">
        <w:rPr>
          <w:rFonts w:ascii="Times New Roman" w:hAnsi="Times New Roman"/>
          <w:b/>
          <w:lang w:val="en-GB"/>
        </w:rPr>
        <w:t>A.2</w:t>
      </w:r>
      <w:r w:rsidR="005A3C65" w:rsidRPr="00057EA4">
        <w:rPr>
          <w:rFonts w:ascii="Times New Roman" w:hAnsi="Times New Roman"/>
          <w:b/>
          <w:lang w:val="en-GB"/>
        </w:rPr>
        <w:t>.</w:t>
      </w:r>
      <w:r w:rsidRPr="00057EA4">
        <w:rPr>
          <w:rFonts w:ascii="Times New Roman" w:hAnsi="Times New Roman"/>
          <w:b/>
          <w:lang w:val="en-GB"/>
        </w:rPr>
        <w:t xml:space="preserve"> </w:t>
      </w:r>
      <w:r w:rsidR="00C70B2E" w:rsidRPr="00057EA4">
        <w:rPr>
          <w:rFonts w:ascii="Times New Roman" w:hAnsi="Times New Roman"/>
          <w:b/>
          <w:lang w:val="en-GB"/>
        </w:rPr>
        <w:t>Previous positions</w:t>
      </w:r>
      <w:r w:rsidR="00805FE1" w:rsidRPr="00057EA4">
        <w:rPr>
          <w:rFonts w:ascii="Times New Roman" w:hAnsi="Times New Roman"/>
          <w:b/>
          <w:lang w:val="en-GB"/>
        </w:rPr>
        <w:t xml:space="preserve"> (</w:t>
      </w:r>
      <w:r w:rsidR="00C55DD4" w:rsidRPr="00057EA4">
        <w:rPr>
          <w:rFonts w:ascii="Times New Roman" w:hAnsi="Times New Roman"/>
          <w:b/>
          <w:lang w:val="en-GB"/>
        </w:rPr>
        <w:t xml:space="preserve">research activity </w:t>
      </w:r>
      <w:proofErr w:type="spellStart"/>
      <w:r w:rsidR="00C55DD4" w:rsidRPr="00057EA4">
        <w:rPr>
          <w:rFonts w:ascii="Times New Roman" w:hAnsi="Times New Roman"/>
          <w:b/>
          <w:lang w:val="en-GB"/>
        </w:rPr>
        <w:t>interuptions</w:t>
      </w:r>
      <w:proofErr w:type="spellEnd"/>
      <w:r w:rsidR="00C55DD4" w:rsidRPr="00057EA4">
        <w:rPr>
          <w:rFonts w:ascii="Times New Roman" w:hAnsi="Times New Roman"/>
          <w:b/>
          <w:lang w:val="en-GB"/>
        </w:rPr>
        <w:t>, art. 14.2.b)</w:t>
      </w:r>
      <w:r w:rsidR="00805FE1" w:rsidRPr="00057EA4">
        <w:rPr>
          <w:rFonts w:ascii="Times New Roman" w:hAnsi="Times New Roman"/>
          <w:b/>
          <w:lang w:val="en-GB"/>
        </w:rPr>
        <w:t>)</w:t>
      </w:r>
    </w:p>
    <w:tbl>
      <w:tblPr>
        <w:tblW w:w="9154" w:type="dxa"/>
        <w:tblInd w:w="55" w:type="dxa"/>
        <w:tblCellMar>
          <w:left w:w="70" w:type="dxa"/>
          <w:right w:w="70" w:type="dxa"/>
        </w:tblCellMar>
        <w:tblLook w:val="04A0" w:firstRow="1" w:lastRow="0" w:firstColumn="1" w:lastColumn="0" w:noHBand="0" w:noVBand="1"/>
      </w:tblPr>
      <w:tblGrid>
        <w:gridCol w:w="3134"/>
        <w:gridCol w:w="6020"/>
      </w:tblGrid>
      <w:tr w:rsidR="00057EA4" w:rsidRPr="009A7BD9" w14:paraId="5DF96CEE" w14:textId="77777777" w:rsidTr="006C18EC">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7DF3" w14:textId="77777777" w:rsidR="00057EA4" w:rsidRPr="00C57C94" w:rsidRDefault="00057EA4" w:rsidP="0077709E">
            <w:pPr>
              <w:spacing w:after="0" w:line="240" w:lineRule="auto"/>
              <w:jc w:val="both"/>
              <w:rPr>
                <w:rFonts w:ascii="Times New Roman" w:eastAsia="Times New Roman" w:hAnsi="Times New Roman"/>
                <w:color w:val="000000"/>
                <w:lang w:val="en-GB" w:eastAsia="es-ES"/>
              </w:rPr>
            </w:pPr>
            <w:r w:rsidRPr="00C57C94">
              <w:rPr>
                <w:rFonts w:ascii="Times New Roman" w:eastAsia="Times New Roman" w:hAnsi="Times New Roman"/>
                <w:color w:val="000000"/>
                <w:lang w:val="en-GB" w:eastAsia="es-ES"/>
              </w:rPr>
              <w:t>Period</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6DFEAB2A" w14:textId="77777777" w:rsidR="00057EA4" w:rsidRPr="00C57C94" w:rsidRDefault="00057EA4" w:rsidP="0077709E">
            <w:pPr>
              <w:spacing w:after="0" w:line="240" w:lineRule="auto"/>
              <w:jc w:val="both"/>
              <w:rPr>
                <w:rFonts w:ascii="Times New Roman" w:eastAsia="Times New Roman" w:hAnsi="Times New Roman"/>
                <w:color w:val="000000"/>
                <w:lang w:val="en-GB" w:eastAsia="es-ES"/>
              </w:rPr>
            </w:pPr>
            <w:r w:rsidRPr="00C57C94">
              <w:rPr>
                <w:rFonts w:ascii="Times New Roman" w:eastAsia="Times New Roman" w:hAnsi="Times New Roman"/>
                <w:color w:val="000000"/>
                <w:lang w:val="en-GB" w:eastAsia="es-ES"/>
              </w:rPr>
              <w:t>Position/Institution/Country/Interruption cause</w:t>
            </w:r>
          </w:p>
        </w:tc>
      </w:tr>
      <w:tr w:rsidR="00057EA4" w:rsidRPr="009A7BD9" w14:paraId="3B50D699" w14:textId="77777777" w:rsidTr="006C18EC">
        <w:trPr>
          <w:trHeight w:val="20"/>
        </w:trPr>
        <w:tc>
          <w:tcPr>
            <w:tcW w:w="3134" w:type="dxa"/>
            <w:tcBorders>
              <w:top w:val="nil"/>
              <w:left w:val="single" w:sz="4" w:space="0" w:color="auto"/>
              <w:bottom w:val="single" w:sz="4" w:space="0" w:color="auto"/>
              <w:right w:val="single" w:sz="4" w:space="0" w:color="auto"/>
            </w:tcBorders>
            <w:shd w:val="clear" w:color="auto" w:fill="auto"/>
            <w:vAlign w:val="center"/>
          </w:tcPr>
          <w:p w14:paraId="44D4DE45" w14:textId="77777777" w:rsidR="00057EA4" w:rsidRPr="00C57C94" w:rsidRDefault="00057EA4" w:rsidP="0077709E">
            <w:pPr>
              <w:spacing w:after="0" w:line="240" w:lineRule="auto"/>
              <w:jc w:val="both"/>
              <w:rPr>
                <w:rFonts w:ascii="Times New Roman" w:eastAsia="Times New Roman" w:hAnsi="Times New Roman"/>
                <w:color w:val="000000"/>
                <w:lang w:val="en-GB" w:eastAsia="es-ES"/>
              </w:rPr>
            </w:pPr>
            <w:r w:rsidRPr="00C57C94">
              <w:rPr>
                <w:rFonts w:ascii="Times New Roman" w:eastAsia="Times New Roman" w:hAnsi="Times New Roman"/>
                <w:color w:val="000000"/>
                <w:lang w:val="en-GB" w:eastAsia="es-ES"/>
              </w:rPr>
              <w:t xml:space="preserve">December </w:t>
            </w:r>
            <w:r w:rsidR="005F7017">
              <w:rPr>
                <w:rFonts w:ascii="Times New Roman" w:eastAsia="Times New Roman" w:hAnsi="Times New Roman"/>
                <w:color w:val="000000"/>
                <w:lang w:val="en-GB" w:eastAsia="es-ES"/>
              </w:rPr>
              <w:t>1995</w:t>
            </w:r>
            <w:r w:rsidRPr="00C57C94">
              <w:rPr>
                <w:rFonts w:ascii="Times New Roman" w:eastAsia="Times New Roman" w:hAnsi="Times New Roman"/>
                <w:color w:val="000000"/>
                <w:lang w:val="en-GB" w:eastAsia="es-ES"/>
              </w:rPr>
              <w:t xml:space="preserve">-March </w:t>
            </w:r>
            <w:r w:rsidR="005F7017">
              <w:rPr>
                <w:rFonts w:ascii="Times New Roman" w:eastAsia="Times New Roman" w:hAnsi="Times New Roman"/>
                <w:color w:val="000000"/>
                <w:lang w:val="en-GB" w:eastAsia="es-ES"/>
              </w:rPr>
              <w:t>1996</w:t>
            </w:r>
          </w:p>
        </w:tc>
        <w:tc>
          <w:tcPr>
            <w:tcW w:w="6020" w:type="dxa"/>
            <w:tcBorders>
              <w:top w:val="nil"/>
              <w:left w:val="nil"/>
              <w:bottom w:val="single" w:sz="4" w:space="0" w:color="auto"/>
              <w:right w:val="single" w:sz="4" w:space="0" w:color="auto"/>
            </w:tcBorders>
            <w:shd w:val="clear" w:color="auto" w:fill="auto"/>
            <w:vAlign w:val="center"/>
          </w:tcPr>
          <w:p w14:paraId="355FE7EA" w14:textId="77777777" w:rsidR="00057EA4" w:rsidRPr="00C57C94" w:rsidRDefault="00057EA4" w:rsidP="0077709E">
            <w:pPr>
              <w:spacing w:after="0" w:line="240" w:lineRule="auto"/>
              <w:jc w:val="both"/>
              <w:rPr>
                <w:rFonts w:ascii="Times New Roman" w:eastAsia="Times New Roman" w:hAnsi="Times New Roman"/>
                <w:color w:val="000000"/>
                <w:lang w:val="en-GB" w:eastAsia="es-ES"/>
              </w:rPr>
            </w:pPr>
            <w:r w:rsidRPr="00C57C94">
              <w:rPr>
                <w:rFonts w:ascii="Times New Roman" w:eastAsia="Times New Roman" w:hAnsi="Times New Roman"/>
                <w:color w:val="000000"/>
                <w:lang w:val="en-GB" w:eastAsia="es-ES"/>
              </w:rPr>
              <w:t>Researcher (</w:t>
            </w:r>
            <w:proofErr w:type="spellStart"/>
            <w:r w:rsidRPr="00C57C94">
              <w:rPr>
                <w:rFonts w:ascii="Times New Roman" w:eastAsia="Times New Roman" w:hAnsi="Times New Roman"/>
                <w:color w:val="000000"/>
                <w:lang w:val="en-GB" w:eastAsia="es-ES"/>
              </w:rPr>
              <w:t>científico</w:t>
            </w:r>
            <w:proofErr w:type="spellEnd"/>
            <w:r w:rsidRPr="00C57C94">
              <w:rPr>
                <w:rFonts w:ascii="Times New Roman" w:eastAsia="Times New Roman" w:hAnsi="Times New Roman"/>
                <w:color w:val="000000"/>
                <w:lang w:val="en-GB" w:eastAsia="es-ES"/>
              </w:rPr>
              <w:t xml:space="preserve"> titular)/CSIC/Spain Maternity leave</w:t>
            </w:r>
          </w:p>
        </w:tc>
      </w:tr>
      <w:tr w:rsidR="00057EA4" w:rsidRPr="009A7BD9" w14:paraId="34A912DE" w14:textId="77777777" w:rsidTr="006C18EC">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14:paraId="27457636" w14:textId="77777777" w:rsidR="00057EA4" w:rsidRPr="00C57C94" w:rsidRDefault="00057EA4" w:rsidP="0077709E">
            <w:pPr>
              <w:spacing w:after="0" w:line="240" w:lineRule="auto"/>
              <w:jc w:val="both"/>
              <w:rPr>
                <w:rFonts w:ascii="Times New Roman" w:eastAsia="Times New Roman" w:hAnsi="Times New Roman"/>
                <w:color w:val="000000"/>
                <w:lang w:val="en-GB" w:eastAsia="es-ES"/>
              </w:rPr>
            </w:pPr>
            <w:r w:rsidRPr="00C57C94">
              <w:rPr>
                <w:rFonts w:ascii="Times New Roman" w:eastAsia="Times New Roman" w:hAnsi="Times New Roman"/>
                <w:color w:val="000000"/>
                <w:lang w:val="en-GB" w:eastAsia="es-ES"/>
              </w:rPr>
              <w:t xml:space="preserve">May </w:t>
            </w:r>
            <w:r w:rsidR="005F7017">
              <w:rPr>
                <w:rFonts w:ascii="Times New Roman" w:eastAsia="Times New Roman" w:hAnsi="Times New Roman"/>
                <w:color w:val="000000"/>
                <w:lang w:val="en-GB" w:eastAsia="es-ES"/>
              </w:rPr>
              <w:t>1999</w:t>
            </w:r>
            <w:r w:rsidRPr="00C57C94">
              <w:rPr>
                <w:rFonts w:ascii="Times New Roman" w:eastAsia="Times New Roman" w:hAnsi="Times New Roman"/>
                <w:color w:val="000000"/>
                <w:lang w:val="en-GB" w:eastAsia="es-ES"/>
              </w:rPr>
              <w:t xml:space="preserve">-September </w:t>
            </w:r>
            <w:r w:rsidR="005F7017">
              <w:rPr>
                <w:rFonts w:ascii="Times New Roman" w:eastAsia="Times New Roman" w:hAnsi="Times New Roman"/>
                <w:color w:val="000000"/>
                <w:lang w:val="en-GB" w:eastAsia="es-ES"/>
              </w:rPr>
              <w:t>1999</w:t>
            </w:r>
          </w:p>
        </w:tc>
        <w:tc>
          <w:tcPr>
            <w:tcW w:w="6020" w:type="dxa"/>
            <w:tcBorders>
              <w:top w:val="single" w:sz="4" w:space="0" w:color="auto"/>
              <w:left w:val="nil"/>
              <w:bottom w:val="single" w:sz="4" w:space="0" w:color="auto"/>
              <w:right w:val="single" w:sz="4" w:space="0" w:color="auto"/>
            </w:tcBorders>
            <w:shd w:val="clear" w:color="auto" w:fill="auto"/>
            <w:vAlign w:val="center"/>
          </w:tcPr>
          <w:p w14:paraId="2ED4CC29" w14:textId="77777777" w:rsidR="00057EA4" w:rsidRPr="00C57C94" w:rsidRDefault="00057EA4" w:rsidP="0077709E">
            <w:pPr>
              <w:spacing w:after="0" w:line="240" w:lineRule="auto"/>
              <w:jc w:val="both"/>
              <w:rPr>
                <w:rFonts w:ascii="Times New Roman" w:eastAsia="Times New Roman" w:hAnsi="Times New Roman"/>
                <w:color w:val="000000"/>
                <w:lang w:val="en-GB" w:eastAsia="es-ES"/>
              </w:rPr>
            </w:pPr>
            <w:r w:rsidRPr="00C57C94">
              <w:rPr>
                <w:rFonts w:ascii="Times New Roman" w:eastAsia="Times New Roman" w:hAnsi="Times New Roman"/>
                <w:color w:val="000000"/>
                <w:lang w:val="en-GB" w:eastAsia="es-ES"/>
              </w:rPr>
              <w:t>Researcher (</w:t>
            </w:r>
            <w:proofErr w:type="spellStart"/>
            <w:r w:rsidRPr="00C57C94">
              <w:rPr>
                <w:rFonts w:ascii="Times New Roman" w:eastAsia="Times New Roman" w:hAnsi="Times New Roman"/>
                <w:color w:val="000000"/>
                <w:lang w:val="en-GB" w:eastAsia="es-ES"/>
              </w:rPr>
              <w:t>investigador</w:t>
            </w:r>
            <w:proofErr w:type="spellEnd"/>
            <w:r w:rsidRPr="00C57C94">
              <w:rPr>
                <w:rFonts w:ascii="Times New Roman" w:eastAsia="Times New Roman" w:hAnsi="Times New Roman"/>
                <w:color w:val="000000"/>
                <w:lang w:val="en-GB" w:eastAsia="es-ES"/>
              </w:rPr>
              <w:t xml:space="preserve"> </w:t>
            </w:r>
            <w:proofErr w:type="spellStart"/>
            <w:r w:rsidRPr="00C57C94">
              <w:rPr>
                <w:rFonts w:ascii="Times New Roman" w:eastAsia="Times New Roman" w:hAnsi="Times New Roman"/>
                <w:color w:val="000000"/>
                <w:lang w:val="en-GB" w:eastAsia="es-ES"/>
              </w:rPr>
              <w:t>científico</w:t>
            </w:r>
            <w:proofErr w:type="spellEnd"/>
            <w:r w:rsidRPr="00C57C94">
              <w:rPr>
                <w:rFonts w:ascii="Times New Roman" w:eastAsia="Times New Roman" w:hAnsi="Times New Roman"/>
                <w:color w:val="000000"/>
                <w:lang w:val="en-GB" w:eastAsia="es-ES"/>
              </w:rPr>
              <w:t>)/CSIC/Spain Maternity leave</w:t>
            </w:r>
          </w:p>
        </w:tc>
      </w:tr>
    </w:tbl>
    <w:p w14:paraId="55459D8C" w14:textId="77777777" w:rsidR="00E45179" w:rsidRPr="00057EA4" w:rsidRDefault="00E45179" w:rsidP="0077709E">
      <w:pPr>
        <w:spacing w:after="0" w:line="240" w:lineRule="auto"/>
        <w:rPr>
          <w:rFonts w:ascii="Times New Roman" w:hAnsi="Times New Roman"/>
          <w:b/>
          <w:lang w:val="en-GB"/>
        </w:rPr>
      </w:pPr>
    </w:p>
    <w:p w14:paraId="6AB9E7F6" w14:textId="77777777" w:rsidR="00101612" w:rsidRPr="00057EA4" w:rsidRDefault="00CD23DD" w:rsidP="0077709E">
      <w:pPr>
        <w:spacing w:after="0" w:line="240" w:lineRule="auto"/>
        <w:jc w:val="both"/>
        <w:rPr>
          <w:rFonts w:ascii="Times New Roman" w:hAnsi="Times New Roman"/>
          <w:b/>
          <w:lang w:val="en-GB"/>
        </w:rPr>
      </w:pPr>
      <w:r w:rsidRPr="00057EA4">
        <w:rPr>
          <w:rFonts w:ascii="Times New Roman" w:hAnsi="Times New Roman"/>
          <w:b/>
          <w:lang w:val="en-GB"/>
        </w:rPr>
        <w:t xml:space="preserve">A.3. </w:t>
      </w:r>
      <w:r w:rsidR="00101612" w:rsidRPr="00057EA4">
        <w:rPr>
          <w:rFonts w:ascii="Times New Roman" w:hAnsi="Times New Roman"/>
          <w:b/>
          <w:lang w:val="en-GB"/>
        </w:rPr>
        <w:t>Education</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101612" w:rsidRPr="00057EA4" w14:paraId="6E3E5420" w14:textId="77777777" w:rsidTr="00CF6290">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4BBFA" w14:textId="77777777" w:rsidR="00101612" w:rsidRPr="00057EA4" w:rsidRDefault="00101612"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PhD, Licensed, Graduate</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5AC7070" w14:textId="77777777" w:rsidR="00101612" w:rsidRPr="00057EA4" w:rsidRDefault="00101612"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University/Country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625407" w14:textId="77777777" w:rsidR="00101612" w:rsidRPr="00057EA4" w:rsidRDefault="00101612" w:rsidP="0077709E">
            <w:pPr>
              <w:spacing w:after="0" w:line="240" w:lineRule="auto"/>
              <w:jc w:val="center"/>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Year</w:t>
            </w:r>
          </w:p>
        </w:tc>
      </w:tr>
      <w:tr w:rsidR="00101612" w:rsidRPr="00057EA4" w14:paraId="29032402" w14:textId="77777777" w:rsidTr="008F4536">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682E49AE" w14:textId="77777777" w:rsidR="00101612" w:rsidRPr="00057EA4" w:rsidRDefault="008F4536" w:rsidP="0077709E">
            <w:pPr>
              <w:spacing w:after="0" w:line="240" w:lineRule="auto"/>
              <w:rPr>
                <w:rFonts w:ascii="Times New Roman" w:eastAsia="Times New Roman" w:hAnsi="Times New Roman"/>
                <w:color w:val="000000"/>
                <w:lang w:val="en-GB" w:eastAsia="es-ES"/>
              </w:rPr>
            </w:pPr>
            <w:proofErr w:type="spellStart"/>
            <w:r w:rsidRPr="00057EA4">
              <w:rPr>
                <w:rFonts w:ascii="Times New Roman" w:eastAsia="Times New Roman" w:hAnsi="Times New Roman"/>
                <w:color w:val="000000"/>
                <w:lang w:val="en-GB" w:eastAsia="es-ES"/>
              </w:rPr>
              <w:t>BsC</w:t>
            </w:r>
            <w:proofErr w:type="spellEnd"/>
            <w:r w:rsidRPr="00057EA4">
              <w:rPr>
                <w:rFonts w:ascii="Times New Roman" w:eastAsia="Times New Roman" w:hAnsi="Times New Roman"/>
                <w:color w:val="000000"/>
                <w:lang w:val="en-GB" w:eastAsia="es-ES"/>
              </w:rPr>
              <w:t xml:space="preserve"> Biology</w:t>
            </w:r>
          </w:p>
        </w:tc>
        <w:tc>
          <w:tcPr>
            <w:tcW w:w="4678" w:type="dxa"/>
            <w:tcBorders>
              <w:top w:val="nil"/>
              <w:left w:val="nil"/>
              <w:bottom w:val="single" w:sz="4" w:space="0" w:color="auto"/>
              <w:right w:val="single" w:sz="4" w:space="0" w:color="auto"/>
            </w:tcBorders>
            <w:shd w:val="clear" w:color="auto" w:fill="auto"/>
            <w:vAlign w:val="center"/>
            <w:hideMark/>
          </w:tcPr>
          <w:p w14:paraId="52CD945E" w14:textId="77777777" w:rsidR="00101612"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 xml:space="preserve">University of Valencia, Valencia, Spain. </w:t>
            </w:r>
          </w:p>
        </w:tc>
        <w:tc>
          <w:tcPr>
            <w:tcW w:w="1275" w:type="dxa"/>
            <w:tcBorders>
              <w:top w:val="nil"/>
              <w:left w:val="nil"/>
              <w:bottom w:val="single" w:sz="4" w:space="0" w:color="auto"/>
              <w:right w:val="single" w:sz="4" w:space="0" w:color="auto"/>
            </w:tcBorders>
            <w:shd w:val="clear" w:color="auto" w:fill="auto"/>
            <w:vAlign w:val="center"/>
            <w:hideMark/>
          </w:tcPr>
          <w:p w14:paraId="33C1B32A" w14:textId="77777777" w:rsidR="00101612" w:rsidRPr="00057EA4" w:rsidRDefault="008F4536" w:rsidP="0077709E">
            <w:pPr>
              <w:spacing w:after="0" w:line="240" w:lineRule="auto"/>
              <w:jc w:val="center"/>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1988</w:t>
            </w:r>
            <w:r w:rsidR="00101612" w:rsidRPr="00057EA4">
              <w:rPr>
                <w:rFonts w:ascii="Times New Roman" w:eastAsia="Times New Roman" w:hAnsi="Times New Roman"/>
                <w:color w:val="000000"/>
                <w:lang w:val="en-GB" w:eastAsia="es-ES"/>
              </w:rPr>
              <w:t> </w:t>
            </w:r>
          </w:p>
        </w:tc>
      </w:tr>
      <w:tr w:rsidR="00101612" w:rsidRPr="00057EA4" w14:paraId="7E716220" w14:textId="77777777" w:rsidTr="008F4536">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91AB8" w14:textId="77777777" w:rsidR="00101612" w:rsidRPr="00057EA4" w:rsidRDefault="008F4536" w:rsidP="0077709E">
            <w:pPr>
              <w:spacing w:after="0" w:line="240" w:lineRule="auto"/>
              <w:rPr>
                <w:rFonts w:ascii="Times New Roman" w:eastAsia="Times New Roman" w:hAnsi="Times New Roman"/>
                <w:color w:val="000000"/>
                <w:lang w:val="en-GB" w:eastAsia="es-ES"/>
              </w:rPr>
            </w:pPr>
            <w:proofErr w:type="spellStart"/>
            <w:r w:rsidRPr="00057EA4">
              <w:rPr>
                <w:rFonts w:ascii="Times New Roman" w:eastAsia="Times New Roman" w:hAnsi="Times New Roman"/>
                <w:color w:val="000000"/>
                <w:lang w:val="en-GB" w:eastAsia="es-ES"/>
              </w:rPr>
              <w:t>MsC</w:t>
            </w:r>
            <w:proofErr w:type="spellEnd"/>
            <w:r w:rsidRPr="00057EA4">
              <w:rPr>
                <w:rFonts w:ascii="Times New Roman" w:eastAsia="Times New Roman" w:hAnsi="Times New Roman"/>
                <w:color w:val="000000"/>
                <w:lang w:val="en-GB" w:eastAsia="es-ES"/>
              </w:rPr>
              <w:t xml:space="preserve"> in Microbiology</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ED2F550" w14:textId="77777777" w:rsidR="00101612" w:rsidRPr="00057EA4" w:rsidRDefault="008F4536"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University of Valencia, Valencia, Spain.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19CA44" w14:textId="77777777" w:rsidR="00101612" w:rsidRPr="00057EA4" w:rsidRDefault="008F4536" w:rsidP="0077709E">
            <w:pPr>
              <w:spacing w:after="0" w:line="240" w:lineRule="auto"/>
              <w:jc w:val="center"/>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1989</w:t>
            </w:r>
            <w:r w:rsidR="00101612" w:rsidRPr="00057EA4">
              <w:rPr>
                <w:rFonts w:ascii="Times New Roman" w:eastAsia="Times New Roman" w:hAnsi="Times New Roman"/>
                <w:color w:val="000000"/>
                <w:lang w:val="en-GB" w:eastAsia="es-ES"/>
              </w:rPr>
              <w:t> </w:t>
            </w:r>
          </w:p>
        </w:tc>
      </w:tr>
      <w:tr w:rsidR="008F4536" w:rsidRPr="00057EA4" w14:paraId="316B52C8" w14:textId="77777777" w:rsidTr="008F4536">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14:paraId="5ECE5425" w14:textId="77777777" w:rsidR="008F4536" w:rsidRPr="00057EA4" w:rsidRDefault="00B566D5"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PhD in Microbiology</w:t>
            </w:r>
          </w:p>
        </w:tc>
        <w:tc>
          <w:tcPr>
            <w:tcW w:w="4678" w:type="dxa"/>
            <w:tcBorders>
              <w:top w:val="single" w:sz="4" w:space="0" w:color="auto"/>
              <w:left w:val="nil"/>
              <w:bottom w:val="single" w:sz="4" w:space="0" w:color="auto"/>
              <w:right w:val="single" w:sz="4" w:space="0" w:color="auto"/>
            </w:tcBorders>
            <w:shd w:val="clear" w:color="auto" w:fill="auto"/>
            <w:vAlign w:val="center"/>
          </w:tcPr>
          <w:p w14:paraId="2C7EE649" w14:textId="77777777" w:rsidR="008F4536" w:rsidRPr="00057EA4" w:rsidRDefault="00B566D5" w:rsidP="0077709E">
            <w:pPr>
              <w:spacing w:after="0" w:line="240" w:lineRule="auto"/>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University of Valencia, Valencia, Spain.</w:t>
            </w:r>
          </w:p>
        </w:tc>
        <w:tc>
          <w:tcPr>
            <w:tcW w:w="1275" w:type="dxa"/>
            <w:tcBorders>
              <w:top w:val="single" w:sz="4" w:space="0" w:color="auto"/>
              <w:left w:val="nil"/>
              <w:bottom w:val="single" w:sz="4" w:space="0" w:color="auto"/>
              <w:right w:val="single" w:sz="4" w:space="0" w:color="auto"/>
            </w:tcBorders>
            <w:shd w:val="clear" w:color="auto" w:fill="auto"/>
            <w:vAlign w:val="center"/>
          </w:tcPr>
          <w:p w14:paraId="1B554601" w14:textId="77777777" w:rsidR="008F4536" w:rsidRPr="00057EA4" w:rsidRDefault="00B566D5" w:rsidP="0077709E">
            <w:pPr>
              <w:spacing w:after="0" w:line="240" w:lineRule="auto"/>
              <w:jc w:val="center"/>
              <w:rPr>
                <w:rFonts w:ascii="Times New Roman" w:eastAsia="Times New Roman" w:hAnsi="Times New Roman"/>
                <w:color w:val="000000"/>
                <w:lang w:val="en-GB" w:eastAsia="es-ES"/>
              </w:rPr>
            </w:pPr>
            <w:r w:rsidRPr="00057EA4">
              <w:rPr>
                <w:rFonts w:ascii="Times New Roman" w:eastAsia="Times New Roman" w:hAnsi="Times New Roman"/>
                <w:color w:val="000000"/>
                <w:lang w:val="en-GB" w:eastAsia="es-ES"/>
              </w:rPr>
              <w:t>1992</w:t>
            </w:r>
          </w:p>
        </w:tc>
      </w:tr>
    </w:tbl>
    <w:p w14:paraId="7D5381E4" w14:textId="77777777" w:rsidR="00101612" w:rsidRPr="00057EA4" w:rsidRDefault="00101612" w:rsidP="0077709E">
      <w:pPr>
        <w:spacing w:after="0" w:line="240" w:lineRule="auto"/>
        <w:jc w:val="both"/>
        <w:rPr>
          <w:rFonts w:ascii="Times New Roman" w:hAnsi="Times New Roman"/>
          <w:b/>
          <w:lang w:val="en-GB"/>
        </w:rPr>
      </w:pPr>
    </w:p>
    <w:p w14:paraId="07AB13B9" w14:textId="77777777" w:rsidR="00090E15" w:rsidRPr="00057EA4" w:rsidRDefault="00ED64BD" w:rsidP="0077709E">
      <w:pPr>
        <w:spacing w:after="0" w:line="240" w:lineRule="auto"/>
        <w:jc w:val="both"/>
        <w:rPr>
          <w:rFonts w:ascii="Times New Roman" w:hAnsi="Times New Roman"/>
          <w:b/>
          <w:i/>
          <w:lang w:val="en-GB"/>
        </w:rPr>
      </w:pPr>
      <w:r w:rsidRPr="00057EA4">
        <w:rPr>
          <w:rFonts w:ascii="Times New Roman" w:hAnsi="Times New Roman"/>
          <w:b/>
          <w:lang w:val="en-GB"/>
        </w:rPr>
        <w:t>Part</w:t>
      </w:r>
      <w:r w:rsidR="006B2155" w:rsidRPr="00057EA4">
        <w:rPr>
          <w:rFonts w:ascii="Times New Roman" w:hAnsi="Times New Roman"/>
          <w:b/>
          <w:lang w:val="en-GB"/>
        </w:rPr>
        <w:t xml:space="preserve"> </w:t>
      </w:r>
      <w:r w:rsidR="001406E4" w:rsidRPr="00057EA4">
        <w:rPr>
          <w:rFonts w:ascii="Times New Roman" w:hAnsi="Times New Roman"/>
          <w:b/>
          <w:lang w:val="en-GB"/>
        </w:rPr>
        <w:t xml:space="preserve">B. </w:t>
      </w:r>
      <w:r w:rsidRPr="00057EA4">
        <w:rPr>
          <w:rFonts w:ascii="Times New Roman" w:hAnsi="Times New Roman"/>
          <w:b/>
          <w:lang w:val="en-GB"/>
        </w:rPr>
        <w:t xml:space="preserve">CV SUMMARY </w:t>
      </w:r>
      <w:r w:rsidRPr="00057EA4">
        <w:rPr>
          <w:rFonts w:ascii="Times New Roman" w:hAnsi="Times New Roman"/>
          <w:i/>
          <w:lang w:val="en-GB"/>
        </w:rPr>
        <w:t>(max. 500</w:t>
      </w:r>
      <w:r w:rsidR="00E877B7" w:rsidRPr="00057EA4">
        <w:rPr>
          <w:rFonts w:ascii="Times New Roman" w:hAnsi="Times New Roman"/>
          <w:i/>
          <w:lang w:val="en-GB"/>
        </w:rPr>
        <w:t>0</w:t>
      </w:r>
      <w:r w:rsidRPr="00057EA4">
        <w:rPr>
          <w:rFonts w:ascii="Times New Roman" w:hAnsi="Times New Roman"/>
          <w:i/>
          <w:lang w:val="en-GB"/>
        </w:rPr>
        <w:t xml:space="preserve"> characters, including spaces)</w:t>
      </w:r>
    </w:p>
    <w:p w14:paraId="4920587A" w14:textId="77777777" w:rsidR="00057EA4" w:rsidRPr="00C57C94" w:rsidRDefault="00057EA4" w:rsidP="0077709E">
      <w:pPr>
        <w:spacing w:after="0" w:line="240" w:lineRule="auto"/>
        <w:jc w:val="both"/>
        <w:rPr>
          <w:rFonts w:ascii="Times New Roman" w:hAnsi="Times New Roman"/>
          <w:b/>
          <w:i/>
          <w:lang w:val="en-GB"/>
        </w:rPr>
      </w:pPr>
      <w:r w:rsidRPr="00C57C94">
        <w:rPr>
          <w:rFonts w:ascii="Times New Roman" w:hAnsi="Times New Roman"/>
          <w:b/>
          <w:i/>
          <w:lang w:val="en-GB"/>
        </w:rPr>
        <w:t>Scientific contributions</w:t>
      </w:r>
    </w:p>
    <w:p w14:paraId="4B0CC509" w14:textId="5AD1130E" w:rsidR="00FA690E" w:rsidRDefault="00057EA4" w:rsidP="0077709E">
      <w:pPr>
        <w:spacing w:after="0" w:line="240" w:lineRule="auto"/>
        <w:jc w:val="both"/>
        <w:rPr>
          <w:rFonts w:ascii="Times New Roman" w:hAnsi="Times New Roman"/>
          <w:lang w:val="en-GB"/>
        </w:rPr>
      </w:pPr>
      <w:r w:rsidRPr="00C57C94">
        <w:rPr>
          <w:rFonts w:ascii="Times New Roman" w:hAnsi="Times New Roman"/>
          <w:lang w:val="en-GB"/>
        </w:rPr>
        <w:t xml:space="preserve">Doctorate with </w:t>
      </w:r>
      <w:proofErr w:type="spellStart"/>
      <w:r w:rsidRPr="00C57C94">
        <w:rPr>
          <w:rFonts w:ascii="Times New Roman" w:hAnsi="Times New Roman"/>
          <w:lang w:val="en-GB"/>
        </w:rPr>
        <w:t>honors</w:t>
      </w:r>
      <w:proofErr w:type="spellEnd"/>
      <w:r w:rsidRPr="00C57C94">
        <w:rPr>
          <w:rFonts w:ascii="Times New Roman" w:hAnsi="Times New Roman"/>
          <w:lang w:val="en-GB"/>
        </w:rPr>
        <w:t xml:space="preserve"> at the University of Valencia</w:t>
      </w:r>
      <w:r w:rsidR="00A6316C">
        <w:rPr>
          <w:rFonts w:ascii="Times New Roman" w:hAnsi="Times New Roman"/>
          <w:lang w:val="en-GB"/>
        </w:rPr>
        <w:t xml:space="preserve">, </w:t>
      </w:r>
      <w:r w:rsidRPr="00C57C94">
        <w:rPr>
          <w:rFonts w:ascii="Times New Roman" w:hAnsi="Times New Roman"/>
          <w:lang w:val="en-GB"/>
        </w:rPr>
        <w:t xml:space="preserve">1992. </w:t>
      </w:r>
      <w:r w:rsidR="001E69F3">
        <w:rPr>
          <w:rFonts w:ascii="Times New Roman" w:hAnsi="Times New Roman"/>
          <w:lang w:val="en-GB"/>
        </w:rPr>
        <w:t>P</w:t>
      </w:r>
      <w:r w:rsidRPr="00C57C94">
        <w:rPr>
          <w:rFonts w:ascii="Times New Roman" w:hAnsi="Times New Roman"/>
          <w:lang w:val="en-GB"/>
        </w:rPr>
        <w:t>ostdoctoral position</w:t>
      </w:r>
      <w:r w:rsidR="00A6316C">
        <w:rPr>
          <w:rFonts w:ascii="Times New Roman" w:hAnsi="Times New Roman"/>
          <w:lang w:val="en-GB"/>
        </w:rPr>
        <w:t>,</w:t>
      </w:r>
      <w:r w:rsidR="001E69F3">
        <w:rPr>
          <w:rFonts w:ascii="Times New Roman" w:hAnsi="Times New Roman"/>
          <w:lang w:val="en-GB"/>
        </w:rPr>
        <w:t xml:space="preserve"> </w:t>
      </w:r>
      <w:r w:rsidRPr="00C57C94">
        <w:rPr>
          <w:rFonts w:ascii="Times New Roman" w:hAnsi="Times New Roman"/>
          <w:lang w:val="en-GB"/>
        </w:rPr>
        <w:t>University of California, Irvine, USA</w:t>
      </w:r>
      <w:r w:rsidR="00FB7995">
        <w:rPr>
          <w:rFonts w:ascii="Times New Roman" w:hAnsi="Times New Roman"/>
          <w:lang w:val="en-GB"/>
        </w:rPr>
        <w:t>, 1993</w:t>
      </w:r>
      <w:r w:rsidR="000F6924">
        <w:rPr>
          <w:rFonts w:ascii="Times New Roman" w:hAnsi="Times New Roman"/>
          <w:lang w:val="en-GB"/>
        </w:rPr>
        <w:t>-1</w:t>
      </w:r>
      <w:r w:rsidR="00FB7995">
        <w:rPr>
          <w:rFonts w:ascii="Times New Roman" w:hAnsi="Times New Roman"/>
          <w:lang w:val="en-GB"/>
        </w:rPr>
        <w:t>994</w:t>
      </w:r>
      <w:r w:rsidRPr="00C57C94">
        <w:rPr>
          <w:rFonts w:ascii="Times New Roman" w:hAnsi="Times New Roman"/>
          <w:lang w:val="en-GB"/>
        </w:rPr>
        <w:t xml:space="preserve">. Visiting PhD student at </w:t>
      </w:r>
      <w:r w:rsidR="005B6507">
        <w:rPr>
          <w:rFonts w:ascii="Times New Roman" w:hAnsi="Times New Roman"/>
          <w:lang w:val="en-GB"/>
        </w:rPr>
        <w:t xml:space="preserve">the </w:t>
      </w:r>
      <w:r w:rsidR="00FB7995">
        <w:rPr>
          <w:rFonts w:ascii="Times New Roman" w:hAnsi="Times New Roman"/>
          <w:lang w:val="en-GB"/>
        </w:rPr>
        <w:t xml:space="preserve">University </w:t>
      </w:r>
      <w:r w:rsidR="00D84CCC">
        <w:rPr>
          <w:rFonts w:ascii="Times New Roman" w:hAnsi="Times New Roman"/>
          <w:lang w:val="en-GB"/>
        </w:rPr>
        <w:t xml:space="preserve">of </w:t>
      </w:r>
      <w:r w:rsidRPr="00C57C94">
        <w:rPr>
          <w:rFonts w:ascii="Times New Roman" w:hAnsi="Times New Roman"/>
          <w:lang w:val="en-GB"/>
        </w:rPr>
        <w:t>Toulouse (France)</w:t>
      </w:r>
      <w:r w:rsidR="000F6924">
        <w:rPr>
          <w:rFonts w:ascii="Times New Roman" w:hAnsi="Times New Roman"/>
          <w:lang w:val="en-GB"/>
        </w:rPr>
        <w:t xml:space="preserve">, </w:t>
      </w:r>
      <w:r w:rsidRPr="00C57C94">
        <w:rPr>
          <w:rFonts w:ascii="Times New Roman" w:hAnsi="Times New Roman"/>
          <w:lang w:val="en-GB"/>
        </w:rPr>
        <w:t xml:space="preserve">1990, and visiting professor at the </w:t>
      </w:r>
      <w:r w:rsidR="000F6924" w:rsidRPr="00C57C94">
        <w:rPr>
          <w:rFonts w:ascii="Times New Roman" w:hAnsi="Times New Roman"/>
          <w:lang w:val="en-GB"/>
        </w:rPr>
        <w:t>Denmark</w:t>
      </w:r>
      <w:r w:rsidR="000F6924" w:rsidRPr="00D84CCC">
        <w:rPr>
          <w:rFonts w:ascii="Times New Roman" w:hAnsi="Times New Roman"/>
          <w:lang w:val="en-GB"/>
        </w:rPr>
        <w:t xml:space="preserve"> </w:t>
      </w:r>
      <w:r w:rsidRPr="00C57C94">
        <w:rPr>
          <w:rFonts w:ascii="Times New Roman" w:hAnsi="Times New Roman"/>
          <w:lang w:val="en-GB"/>
        </w:rPr>
        <w:t>Technical University</w:t>
      </w:r>
      <w:r w:rsidR="000F6924">
        <w:rPr>
          <w:rFonts w:ascii="Times New Roman" w:hAnsi="Times New Roman"/>
          <w:lang w:val="en-GB"/>
        </w:rPr>
        <w:t xml:space="preserve">, </w:t>
      </w:r>
      <w:r w:rsidR="00D84CCC" w:rsidRPr="00C57C94">
        <w:rPr>
          <w:rFonts w:ascii="Times New Roman" w:hAnsi="Times New Roman"/>
          <w:lang w:val="en-GB"/>
        </w:rPr>
        <w:t>2002</w:t>
      </w:r>
      <w:r w:rsidRPr="00C57C94">
        <w:rPr>
          <w:rFonts w:ascii="Times New Roman" w:hAnsi="Times New Roman"/>
          <w:lang w:val="en-GB"/>
        </w:rPr>
        <w:t>, and the Federal University of Minas Gerais, Belo Horizonte, Brazil</w:t>
      </w:r>
      <w:r w:rsidR="00D84CCC">
        <w:rPr>
          <w:rFonts w:ascii="Times New Roman" w:hAnsi="Times New Roman"/>
          <w:lang w:val="en-GB"/>
        </w:rPr>
        <w:t xml:space="preserve">, </w:t>
      </w:r>
      <w:r w:rsidR="00D84CCC" w:rsidRPr="00C57C94">
        <w:rPr>
          <w:rFonts w:ascii="Times New Roman" w:hAnsi="Times New Roman"/>
          <w:lang w:val="en-GB"/>
        </w:rPr>
        <w:t>2014 and 2015</w:t>
      </w:r>
      <w:r w:rsidRPr="00C57C94">
        <w:rPr>
          <w:rFonts w:ascii="Times New Roman" w:hAnsi="Times New Roman"/>
          <w:lang w:val="en-GB"/>
        </w:rPr>
        <w:t xml:space="preserve">. </w:t>
      </w:r>
    </w:p>
    <w:p w14:paraId="6529242A" w14:textId="66ED6B81" w:rsidR="002C0404" w:rsidRDefault="00057EA4" w:rsidP="0077709E">
      <w:pPr>
        <w:spacing w:after="0" w:line="240" w:lineRule="auto"/>
        <w:jc w:val="both"/>
        <w:rPr>
          <w:rFonts w:ascii="Times New Roman" w:hAnsi="Times New Roman"/>
          <w:lang w:val="en-GB"/>
        </w:rPr>
      </w:pPr>
      <w:r w:rsidRPr="00C57C94">
        <w:rPr>
          <w:rFonts w:ascii="Times New Roman" w:hAnsi="Times New Roman"/>
          <w:lang w:val="en-GB"/>
        </w:rPr>
        <w:t xml:space="preserve">In 1995, I got </w:t>
      </w:r>
      <w:r w:rsidR="00FA690E">
        <w:rPr>
          <w:rFonts w:ascii="Times New Roman" w:hAnsi="Times New Roman"/>
          <w:lang w:val="en-GB"/>
        </w:rPr>
        <w:t xml:space="preserve">a </w:t>
      </w:r>
      <w:r w:rsidRPr="00C57C94">
        <w:rPr>
          <w:rFonts w:ascii="Times New Roman" w:hAnsi="Times New Roman"/>
          <w:lang w:val="en-GB"/>
        </w:rPr>
        <w:t>Research Associate Professor Position at the IATA (CSIC)</w:t>
      </w:r>
      <w:r w:rsidR="00FA690E">
        <w:rPr>
          <w:rFonts w:ascii="Times New Roman" w:hAnsi="Times New Roman"/>
          <w:lang w:val="en-GB"/>
        </w:rPr>
        <w:t>,</w:t>
      </w:r>
      <w:r w:rsidRPr="00C57C94">
        <w:rPr>
          <w:rFonts w:ascii="Times New Roman" w:hAnsi="Times New Roman"/>
          <w:lang w:val="en-GB"/>
        </w:rPr>
        <w:t xml:space="preserve"> and </w:t>
      </w:r>
      <w:r w:rsidR="00815B02">
        <w:rPr>
          <w:rFonts w:ascii="Times New Roman" w:hAnsi="Times New Roman"/>
          <w:lang w:val="en-GB"/>
        </w:rPr>
        <w:t>in</w:t>
      </w:r>
      <w:r w:rsidRPr="00C57C94">
        <w:rPr>
          <w:rFonts w:ascii="Times New Roman" w:hAnsi="Times New Roman"/>
          <w:lang w:val="en-GB"/>
        </w:rPr>
        <w:t xml:space="preserve"> 2006</w:t>
      </w:r>
      <w:r w:rsidR="002E561E">
        <w:rPr>
          <w:rFonts w:ascii="Times New Roman" w:hAnsi="Times New Roman"/>
          <w:lang w:val="en-GB"/>
        </w:rPr>
        <w:t>,</w:t>
      </w:r>
      <w:r w:rsidRPr="00C57C94">
        <w:rPr>
          <w:rFonts w:ascii="Times New Roman" w:hAnsi="Times New Roman"/>
          <w:lang w:val="en-GB"/>
        </w:rPr>
        <w:t xml:space="preserve"> Full Research Professor. </w:t>
      </w:r>
      <w:r w:rsidR="006F25E1">
        <w:rPr>
          <w:rFonts w:ascii="Times New Roman" w:hAnsi="Times New Roman"/>
          <w:lang w:val="en-GB"/>
        </w:rPr>
        <w:t>From</w:t>
      </w:r>
      <w:r w:rsidRPr="00C57C94">
        <w:rPr>
          <w:rFonts w:ascii="Times New Roman" w:hAnsi="Times New Roman"/>
          <w:lang w:val="en-GB"/>
        </w:rPr>
        <w:t xml:space="preserve"> </w:t>
      </w:r>
      <w:r w:rsidR="00DF14FE">
        <w:rPr>
          <w:rFonts w:ascii="Times New Roman" w:hAnsi="Times New Roman"/>
          <w:lang w:val="en-GB"/>
        </w:rPr>
        <w:t>1995</w:t>
      </w:r>
      <w:r w:rsidR="006F25E1">
        <w:rPr>
          <w:rFonts w:ascii="Times New Roman" w:hAnsi="Times New Roman"/>
          <w:lang w:val="en-GB"/>
        </w:rPr>
        <w:t xml:space="preserve"> to 2023</w:t>
      </w:r>
      <w:r w:rsidRPr="00C57C94">
        <w:rPr>
          <w:rFonts w:ascii="Times New Roman" w:hAnsi="Times New Roman"/>
          <w:lang w:val="en-GB"/>
        </w:rPr>
        <w:t xml:space="preserve">, I </w:t>
      </w:r>
      <w:r w:rsidR="006F25E1">
        <w:rPr>
          <w:rFonts w:ascii="Times New Roman" w:hAnsi="Times New Roman"/>
          <w:lang w:val="en-GB"/>
        </w:rPr>
        <w:t>was</w:t>
      </w:r>
      <w:r w:rsidRPr="00C57C94">
        <w:rPr>
          <w:rFonts w:ascii="Times New Roman" w:hAnsi="Times New Roman"/>
          <w:lang w:val="en-GB"/>
        </w:rPr>
        <w:t xml:space="preserve"> also Assistant Professor of </w:t>
      </w:r>
      <w:proofErr w:type="spellStart"/>
      <w:r w:rsidRPr="00C57C94">
        <w:rPr>
          <w:rFonts w:ascii="Times New Roman" w:hAnsi="Times New Roman"/>
          <w:lang w:val="en-GB"/>
        </w:rPr>
        <w:t>Enology</w:t>
      </w:r>
      <w:proofErr w:type="spellEnd"/>
      <w:r w:rsidRPr="00C57C94">
        <w:rPr>
          <w:rFonts w:ascii="Times New Roman" w:hAnsi="Times New Roman"/>
          <w:lang w:val="en-GB"/>
        </w:rPr>
        <w:t xml:space="preserve"> at the University of Valencia.</w:t>
      </w:r>
    </w:p>
    <w:p w14:paraId="06F9871E" w14:textId="461A5E20" w:rsidR="007C43C4" w:rsidRDefault="002C0404" w:rsidP="0077709E">
      <w:pPr>
        <w:spacing w:after="0" w:line="240" w:lineRule="auto"/>
        <w:jc w:val="both"/>
        <w:rPr>
          <w:rFonts w:ascii="Times New Roman" w:hAnsi="Times New Roman"/>
          <w:lang w:val="en-GB"/>
        </w:rPr>
      </w:pPr>
      <w:r>
        <w:rPr>
          <w:rFonts w:ascii="Times New Roman" w:hAnsi="Times New Roman"/>
          <w:lang w:val="en-GB"/>
        </w:rPr>
        <w:t>At present,</w:t>
      </w:r>
      <w:r w:rsidR="00057EA4" w:rsidRPr="00C57C94">
        <w:rPr>
          <w:rFonts w:ascii="Times New Roman" w:hAnsi="Times New Roman"/>
          <w:lang w:val="en-GB"/>
        </w:rPr>
        <w:t xml:space="preserve"> </w:t>
      </w:r>
      <w:r w:rsidR="006F25E1">
        <w:rPr>
          <w:rFonts w:ascii="Times New Roman" w:hAnsi="Times New Roman"/>
          <w:lang w:val="en-GB"/>
        </w:rPr>
        <w:t xml:space="preserve">I am </w:t>
      </w:r>
      <w:r w:rsidR="00057EA4" w:rsidRPr="00C57C94">
        <w:rPr>
          <w:rFonts w:ascii="Times New Roman" w:hAnsi="Times New Roman"/>
          <w:lang w:val="en-GB"/>
        </w:rPr>
        <w:t>head of the ‘Systems Biology in Yeast of Biotechnological Interest’ research group at IATA-CSIC (</w:t>
      </w:r>
      <w:hyperlink r:id="rId7" w:history="1">
        <w:r w:rsidR="000F4038" w:rsidRPr="00906B95">
          <w:rPr>
            <w:rStyle w:val="Hipervnculo"/>
            <w:rFonts w:ascii="Times New Roman" w:hAnsi="Times New Roman"/>
            <w:lang w:val="en-GB"/>
          </w:rPr>
          <w:t>https://www.iata.csic.es/en/research/systems-biology-yeast-biotechnological-interest</w:t>
        </w:r>
      </w:hyperlink>
      <w:r w:rsidR="00057EA4" w:rsidRPr="00C57C94">
        <w:rPr>
          <w:rFonts w:ascii="Times New Roman" w:hAnsi="Times New Roman"/>
          <w:lang w:val="en-GB"/>
        </w:rPr>
        <w:t>).</w:t>
      </w:r>
      <w:r w:rsidR="007C43C4">
        <w:rPr>
          <w:rFonts w:ascii="Times New Roman" w:hAnsi="Times New Roman"/>
          <w:lang w:val="en-GB"/>
        </w:rPr>
        <w:t xml:space="preserve"> </w:t>
      </w:r>
      <w:r w:rsidR="005A3504">
        <w:rPr>
          <w:rFonts w:ascii="Times New Roman" w:hAnsi="Times New Roman"/>
          <w:lang w:val="en-GB"/>
        </w:rPr>
        <w:t>Our</w:t>
      </w:r>
      <w:r w:rsidR="00057EA4" w:rsidRPr="00C57C94">
        <w:rPr>
          <w:rFonts w:ascii="Times New Roman" w:hAnsi="Times New Roman"/>
          <w:lang w:val="en-GB"/>
        </w:rPr>
        <w:t xml:space="preserve"> group </w:t>
      </w:r>
      <w:r w:rsidR="006A26EB">
        <w:rPr>
          <w:rFonts w:ascii="Times New Roman" w:hAnsi="Times New Roman"/>
          <w:lang w:val="en-GB"/>
        </w:rPr>
        <w:t>has been considered for five periods (most recently,</w:t>
      </w:r>
      <w:r w:rsidR="00C13370">
        <w:rPr>
          <w:rFonts w:ascii="Times New Roman" w:hAnsi="Times New Roman"/>
          <w:lang w:val="en-GB"/>
        </w:rPr>
        <w:t xml:space="preserve"> 2</w:t>
      </w:r>
      <w:r w:rsidR="00204403">
        <w:rPr>
          <w:rFonts w:ascii="Times New Roman" w:hAnsi="Times New Roman"/>
          <w:lang w:val="en-GB"/>
        </w:rPr>
        <w:t>024-2028</w:t>
      </w:r>
      <w:r w:rsidR="00C13370">
        <w:rPr>
          <w:rFonts w:ascii="Times New Roman" w:hAnsi="Times New Roman"/>
          <w:lang w:val="en-GB"/>
        </w:rPr>
        <w:t xml:space="preserve">) </w:t>
      </w:r>
      <w:r w:rsidR="00057EA4" w:rsidRPr="00C57C94">
        <w:rPr>
          <w:rFonts w:ascii="Times New Roman" w:hAnsi="Times New Roman"/>
          <w:lang w:val="en-GB"/>
        </w:rPr>
        <w:t xml:space="preserve">as </w:t>
      </w:r>
      <w:r w:rsidR="005A3504">
        <w:rPr>
          <w:rFonts w:ascii="Times New Roman" w:hAnsi="Times New Roman"/>
          <w:lang w:val="en-GB"/>
        </w:rPr>
        <w:t>a</w:t>
      </w:r>
      <w:r w:rsidR="00057EA4" w:rsidRPr="00C57C94">
        <w:rPr>
          <w:rFonts w:ascii="Times New Roman" w:hAnsi="Times New Roman"/>
          <w:lang w:val="en-GB"/>
        </w:rPr>
        <w:t xml:space="preserve"> group </w:t>
      </w:r>
      <w:r w:rsidR="007105D9">
        <w:rPr>
          <w:rFonts w:ascii="Times New Roman" w:hAnsi="Times New Roman"/>
          <w:lang w:val="en-GB"/>
        </w:rPr>
        <w:t>of excellence by the</w:t>
      </w:r>
      <w:r w:rsidR="00AC734E">
        <w:rPr>
          <w:rFonts w:ascii="Times New Roman" w:hAnsi="Times New Roman"/>
          <w:lang w:val="en-GB"/>
        </w:rPr>
        <w:t xml:space="preserve"> </w:t>
      </w:r>
      <w:proofErr w:type="spellStart"/>
      <w:r w:rsidR="00AC734E" w:rsidRPr="000F4038">
        <w:rPr>
          <w:rFonts w:ascii="Times New Roman" w:hAnsi="Times New Roman"/>
          <w:i/>
          <w:lang w:val="en-GB"/>
        </w:rPr>
        <w:t>Generalitat</w:t>
      </w:r>
      <w:proofErr w:type="spellEnd"/>
      <w:r w:rsidR="00AC734E" w:rsidRPr="000F4038">
        <w:rPr>
          <w:rFonts w:ascii="Times New Roman" w:hAnsi="Times New Roman"/>
          <w:i/>
          <w:lang w:val="en-GB"/>
        </w:rPr>
        <w:t xml:space="preserve"> </w:t>
      </w:r>
      <w:proofErr w:type="spellStart"/>
      <w:r w:rsidR="00AC734E" w:rsidRPr="000F4038">
        <w:rPr>
          <w:rFonts w:ascii="Times New Roman" w:hAnsi="Times New Roman"/>
          <w:i/>
          <w:lang w:val="en-GB"/>
        </w:rPr>
        <w:t>Valenciana</w:t>
      </w:r>
      <w:proofErr w:type="spellEnd"/>
      <w:r w:rsidR="00057EA4" w:rsidRPr="00C57C94">
        <w:rPr>
          <w:rFonts w:ascii="Times New Roman" w:hAnsi="Times New Roman"/>
          <w:lang w:val="en-GB"/>
        </w:rPr>
        <w:t>.</w:t>
      </w:r>
      <w:r w:rsidR="007C43C4" w:rsidRPr="007C43C4">
        <w:rPr>
          <w:rFonts w:ascii="Times New Roman" w:hAnsi="Times New Roman"/>
          <w:lang w:val="en-GB"/>
        </w:rPr>
        <w:t xml:space="preserve"> </w:t>
      </w:r>
      <w:r w:rsidR="00F038A3">
        <w:rPr>
          <w:rFonts w:ascii="Times New Roman" w:hAnsi="Times New Roman"/>
          <w:lang w:val="en-GB"/>
        </w:rPr>
        <w:t>I am</w:t>
      </w:r>
      <w:r w:rsidR="00F038A3" w:rsidRPr="00F038A3">
        <w:rPr>
          <w:rFonts w:ascii="Times New Roman" w:hAnsi="Times New Roman"/>
          <w:lang w:val="en-GB"/>
        </w:rPr>
        <w:t xml:space="preserve"> among the world's top 2% of influential scientists (Stanford/Elsevier). </w:t>
      </w:r>
      <w:r w:rsidR="00F038A3" w:rsidRPr="00F038A3">
        <w:rPr>
          <w:rFonts w:ascii="Times New Roman" w:hAnsi="Times New Roman"/>
          <w:lang w:val="en-GB"/>
        </w:rPr>
        <w:lastRenderedPageBreak/>
        <w:t>With over 30 years of experience</w:t>
      </w:r>
      <w:r w:rsidR="00F038A3">
        <w:rPr>
          <w:rFonts w:ascii="Times New Roman" w:hAnsi="Times New Roman"/>
          <w:lang w:val="en-GB"/>
        </w:rPr>
        <w:t xml:space="preserve">, </w:t>
      </w:r>
      <w:r w:rsidR="002707A5" w:rsidRPr="002707A5">
        <w:rPr>
          <w:rFonts w:ascii="Times New Roman" w:hAnsi="Times New Roman"/>
          <w:lang w:val="en-GB"/>
        </w:rPr>
        <w:t xml:space="preserve">I am </w:t>
      </w:r>
      <w:r w:rsidR="00C067A9">
        <w:rPr>
          <w:rFonts w:ascii="Times New Roman" w:hAnsi="Times New Roman"/>
          <w:lang w:val="en-GB"/>
        </w:rPr>
        <w:t>considered a</w:t>
      </w:r>
      <w:r w:rsidR="0074756C">
        <w:rPr>
          <w:rFonts w:ascii="Times New Roman" w:hAnsi="Times New Roman"/>
          <w:lang w:val="en-GB"/>
        </w:rPr>
        <w:t>n</w:t>
      </w:r>
      <w:r w:rsidR="00C067A9" w:rsidRPr="00C067A9">
        <w:rPr>
          <w:rFonts w:ascii="Times New Roman" w:hAnsi="Times New Roman"/>
          <w:lang w:val="en-GB"/>
        </w:rPr>
        <w:t xml:space="preserve"> international leader in yeast biotechnology and a pioneer in key advances such as starter culture selection and improvement, microbiological control using molecular techniques, and multi-omics approaches for metabolic </w:t>
      </w:r>
      <w:r w:rsidR="00C067A9">
        <w:rPr>
          <w:rFonts w:ascii="Times New Roman" w:hAnsi="Times New Roman"/>
          <w:lang w:val="en-GB"/>
        </w:rPr>
        <w:t xml:space="preserve">modelling </w:t>
      </w:r>
      <w:r w:rsidR="002707A5">
        <w:rPr>
          <w:rFonts w:ascii="Times New Roman" w:hAnsi="Times New Roman"/>
          <w:lang w:val="en-GB"/>
        </w:rPr>
        <w:t xml:space="preserve">and also applying the </w:t>
      </w:r>
      <w:r w:rsidR="002707A5" w:rsidRPr="002707A5">
        <w:rPr>
          <w:rFonts w:ascii="Times New Roman" w:hAnsi="Times New Roman"/>
          <w:lang w:val="en-GB"/>
        </w:rPr>
        <w:t xml:space="preserve">concept of digitalization in the </w:t>
      </w:r>
      <w:r w:rsidR="006F25E1" w:rsidRPr="002707A5">
        <w:rPr>
          <w:rFonts w:ascii="Times New Roman" w:hAnsi="Times New Roman"/>
          <w:lang w:val="en-GB"/>
        </w:rPr>
        <w:t xml:space="preserve">wine </w:t>
      </w:r>
      <w:r w:rsidR="002707A5" w:rsidRPr="002707A5">
        <w:rPr>
          <w:rFonts w:ascii="Times New Roman" w:hAnsi="Times New Roman"/>
          <w:lang w:val="en-GB"/>
        </w:rPr>
        <w:t>industr</w:t>
      </w:r>
      <w:r w:rsidR="006F25E1">
        <w:rPr>
          <w:rFonts w:ascii="Times New Roman" w:hAnsi="Times New Roman"/>
          <w:lang w:val="en-GB"/>
        </w:rPr>
        <w:t>y</w:t>
      </w:r>
      <w:r w:rsidR="002707A5" w:rsidRPr="002707A5">
        <w:rPr>
          <w:rFonts w:ascii="Times New Roman" w:hAnsi="Times New Roman"/>
          <w:lang w:val="en-GB"/>
        </w:rPr>
        <w:t xml:space="preserve"> sector.</w:t>
      </w:r>
      <w:r w:rsidR="00F038A3">
        <w:rPr>
          <w:rFonts w:ascii="Times New Roman" w:hAnsi="Times New Roman"/>
          <w:lang w:val="en-GB"/>
        </w:rPr>
        <w:t xml:space="preserve"> </w:t>
      </w:r>
    </w:p>
    <w:p w14:paraId="0A29ED48" w14:textId="56655137" w:rsidR="00057EA4" w:rsidRDefault="00F10542" w:rsidP="00F10542">
      <w:pPr>
        <w:spacing w:after="0" w:line="240" w:lineRule="auto"/>
        <w:jc w:val="both"/>
        <w:rPr>
          <w:rFonts w:ascii="Times New Roman" w:hAnsi="Times New Roman"/>
          <w:lang w:val="en-GB"/>
        </w:rPr>
      </w:pPr>
      <w:r w:rsidRPr="00F10542">
        <w:rPr>
          <w:rFonts w:ascii="Times New Roman" w:hAnsi="Times New Roman"/>
          <w:lang w:val="en-GB"/>
        </w:rPr>
        <w:t>This research is applied to the development of new yeast strains of interest for industrial fermentation processes</w:t>
      </w:r>
      <w:r w:rsidR="006A26EB">
        <w:rPr>
          <w:rFonts w:ascii="Times New Roman" w:hAnsi="Times New Roman"/>
          <w:lang w:val="en-GB"/>
        </w:rPr>
        <w:t xml:space="preserve">, utilizing various non-GMO methods, including adaptive evolution, hybridization, and metabolic </w:t>
      </w:r>
      <w:proofErr w:type="spellStart"/>
      <w:r w:rsidR="006A26EB">
        <w:rPr>
          <w:rFonts w:ascii="Times New Roman" w:hAnsi="Times New Roman"/>
          <w:lang w:val="en-GB"/>
        </w:rPr>
        <w:t>modeling</w:t>
      </w:r>
      <w:proofErr w:type="spellEnd"/>
      <w:r w:rsidR="006A26EB">
        <w:rPr>
          <w:rFonts w:ascii="Times New Roman" w:hAnsi="Times New Roman"/>
          <w:lang w:val="en-GB"/>
        </w:rPr>
        <w:t>,</w:t>
      </w:r>
      <w:r w:rsidRPr="00F10542">
        <w:rPr>
          <w:rFonts w:ascii="Times New Roman" w:hAnsi="Times New Roman"/>
          <w:lang w:val="en-GB"/>
        </w:rPr>
        <w:t xml:space="preserve"> to optimize industrial processes</w:t>
      </w:r>
      <w:r w:rsidR="00057EA4" w:rsidRPr="00C57C94">
        <w:rPr>
          <w:rFonts w:ascii="Times New Roman" w:hAnsi="Times New Roman"/>
          <w:lang w:val="en-GB"/>
        </w:rPr>
        <w:t>.</w:t>
      </w:r>
      <w:r w:rsidR="00C067A9">
        <w:rPr>
          <w:rFonts w:ascii="Times New Roman" w:hAnsi="Times New Roman"/>
          <w:lang w:val="en-GB"/>
        </w:rPr>
        <w:t xml:space="preserve"> </w:t>
      </w:r>
      <w:r w:rsidR="00C067A9" w:rsidRPr="00C067A9">
        <w:rPr>
          <w:rFonts w:ascii="Times New Roman" w:hAnsi="Times New Roman"/>
          <w:lang w:val="en-GB"/>
        </w:rPr>
        <w:t>I am the inventor of 14 patents and utility models.</w:t>
      </w:r>
      <w:r w:rsidR="00C067A9">
        <w:rPr>
          <w:rFonts w:ascii="Times New Roman" w:hAnsi="Times New Roman"/>
          <w:lang w:val="en-GB"/>
        </w:rPr>
        <w:t xml:space="preserve"> </w:t>
      </w:r>
    </w:p>
    <w:p w14:paraId="07E986D9" w14:textId="0C640F91" w:rsidR="00C067A9" w:rsidRDefault="00C067A9" w:rsidP="00F10542">
      <w:pPr>
        <w:spacing w:after="0" w:line="240" w:lineRule="auto"/>
        <w:jc w:val="both"/>
        <w:rPr>
          <w:rFonts w:ascii="Times New Roman" w:hAnsi="Times New Roman"/>
          <w:lang w:val="en-GB"/>
        </w:rPr>
      </w:pPr>
      <w:r w:rsidRPr="00C067A9">
        <w:rPr>
          <w:rFonts w:ascii="Times New Roman" w:hAnsi="Times New Roman"/>
          <w:lang w:val="en-GB"/>
        </w:rPr>
        <w:t xml:space="preserve">During these years, I participated in more than 60 research projects as a Principal Investigator (PI), including serving as the </w:t>
      </w:r>
      <w:r w:rsidRPr="00EF2C56">
        <w:rPr>
          <w:rFonts w:ascii="Times New Roman" w:hAnsi="Times New Roman"/>
          <w:lang w:val="en-GB"/>
        </w:rPr>
        <w:t xml:space="preserve">Scientific Director of the IATA Accreditation at the </w:t>
      </w:r>
      <w:proofErr w:type="spellStart"/>
      <w:r w:rsidRPr="00EF2C56">
        <w:rPr>
          <w:rFonts w:ascii="Times New Roman" w:hAnsi="Times New Roman"/>
          <w:lang w:val="en-GB"/>
        </w:rPr>
        <w:t>Severo</w:t>
      </w:r>
      <w:proofErr w:type="spellEnd"/>
      <w:r w:rsidRPr="00EF2C56">
        <w:rPr>
          <w:rFonts w:ascii="Times New Roman" w:hAnsi="Times New Roman"/>
          <w:lang w:val="en-GB"/>
        </w:rPr>
        <w:t xml:space="preserve"> Ochoa </w:t>
      </w:r>
      <w:proofErr w:type="spellStart"/>
      <w:r w:rsidRPr="00EF2C56">
        <w:rPr>
          <w:rFonts w:ascii="Times New Roman" w:hAnsi="Times New Roman"/>
          <w:lang w:val="en-GB"/>
        </w:rPr>
        <w:t>Center</w:t>
      </w:r>
      <w:proofErr w:type="spellEnd"/>
      <w:r w:rsidRPr="00C067A9">
        <w:rPr>
          <w:rFonts w:ascii="Times New Roman" w:hAnsi="Times New Roman"/>
          <w:lang w:val="en-GB"/>
        </w:rPr>
        <w:t xml:space="preserve"> (2023-2027).</w:t>
      </w:r>
    </w:p>
    <w:p w14:paraId="340C9730" w14:textId="77777777" w:rsidR="0074756C" w:rsidRPr="0074756C" w:rsidRDefault="0074756C" w:rsidP="0074756C">
      <w:pPr>
        <w:spacing w:after="0" w:line="240" w:lineRule="auto"/>
        <w:jc w:val="both"/>
        <w:rPr>
          <w:rFonts w:ascii="Times New Roman" w:hAnsi="Times New Roman"/>
          <w:b/>
          <w:lang w:val="en-GB"/>
        </w:rPr>
      </w:pPr>
      <w:r w:rsidRPr="0074756C">
        <w:rPr>
          <w:rFonts w:ascii="Times New Roman" w:hAnsi="Times New Roman"/>
          <w:b/>
          <w:lang w:val="en-GB"/>
        </w:rPr>
        <w:t>Experience in management and participation in committees</w:t>
      </w:r>
    </w:p>
    <w:p w14:paraId="75B5F83A" w14:textId="31C8EFEF" w:rsidR="0074756C" w:rsidRDefault="0074756C" w:rsidP="0074756C">
      <w:pPr>
        <w:spacing w:after="0" w:line="240" w:lineRule="auto"/>
        <w:jc w:val="both"/>
        <w:rPr>
          <w:rFonts w:ascii="Times New Roman" w:hAnsi="Times New Roman"/>
          <w:lang w:val="en-GB"/>
        </w:rPr>
      </w:pPr>
      <w:r w:rsidRPr="0074756C">
        <w:rPr>
          <w:rFonts w:ascii="Times New Roman" w:hAnsi="Times New Roman"/>
          <w:lang w:val="en-GB"/>
        </w:rPr>
        <w:t xml:space="preserve">I was Vice-director (1999-2004) and Director (2011-2015) of IATA; Member of the Food Science and Technology Commission of CSIC (2004-2008); Coordinator of the Food Science and Technology Commission of ANEP (2009-2012); Member of the CSIC President Science Advisor Commission (2009-2013); President of the Mycology section of Spanish Microbiology Society (2009-2013). </w:t>
      </w:r>
      <w:r w:rsidR="00EF2C56">
        <w:rPr>
          <w:rFonts w:ascii="Times New Roman" w:hAnsi="Times New Roman"/>
          <w:lang w:val="en-GB"/>
        </w:rPr>
        <w:t xml:space="preserve">I </w:t>
      </w:r>
      <w:r w:rsidRPr="0074756C">
        <w:rPr>
          <w:rFonts w:ascii="Times New Roman" w:hAnsi="Times New Roman"/>
          <w:lang w:val="en-GB"/>
        </w:rPr>
        <w:t xml:space="preserve">participated as an agri-food system expert in the Spanish EU Presidency, collaborating on the strategic document on European Strategic Autonomy (2023). Since 2006, member of the Qualified Presumption of Safety (QPS) group and Microbiology group of the FEEDAP panel </w:t>
      </w:r>
      <w:r w:rsidR="00EF2C56">
        <w:rPr>
          <w:rFonts w:ascii="Times New Roman" w:hAnsi="Times New Roman"/>
          <w:lang w:val="en-GB"/>
        </w:rPr>
        <w:t xml:space="preserve">(2022-2044) </w:t>
      </w:r>
      <w:r w:rsidRPr="0074756C">
        <w:rPr>
          <w:rFonts w:ascii="Times New Roman" w:hAnsi="Times New Roman"/>
          <w:lang w:val="en-GB"/>
        </w:rPr>
        <w:t xml:space="preserve">of the European Food Safety Authority; since 2005, member of the International Commission on Yeasts-IUMS (ICY). </w:t>
      </w:r>
      <w:r w:rsidR="00EF2C56">
        <w:rPr>
          <w:rFonts w:ascii="Times New Roman" w:hAnsi="Times New Roman"/>
          <w:lang w:val="en-GB"/>
        </w:rPr>
        <w:t xml:space="preserve">I am </w:t>
      </w:r>
      <w:r w:rsidRPr="0074756C">
        <w:rPr>
          <w:rFonts w:ascii="Times New Roman" w:hAnsi="Times New Roman"/>
          <w:lang w:val="en-GB"/>
        </w:rPr>
        <w:t>currently Associate Member of the Royal Academy of Engineering as an expert in the area of agri-food.</w:t>
      </w:r>
    </w:p>
    <w:p w14:paraId="7CAF9922" w14:textId="29F96A0F" w:rsidR="0074756C" w:rsidRPr="00C57C94" w:rsidRDefault="0074756C" w:rsidP="0074756C">
      <w:pPr>
        <w:spacing w:after="0" w:line="240" w:lineRule="auto"/>
        <w:jc w:val="both"/>
        <w:rPr>
          <w:rFonts w:ascii="Times New Roman" w:hAnsi="Times New Roman"/>
          <w:lang w:val="en-GB"/>
        </w:rPr>
      </w:pPr>
      <w:r w:rsidRPr="0074756C">
        <w:rPr>
          <w:rFonts w:ascii="Times New Roman" w:hAnsi="Times New Roman"/>
          <w:lang w:val="en-GB"/>
        </w:rPr>
        <w:t>As an indicator of international relevance, I participated in Biotechnology and Food Science and Technology projects and faculty evaluation commissions in various countries, including Argentina, Australia, Brazil, Belgium, Chile, Denmark, France, Ireland, the Netherlands, Portugal, South Africa, Sweden, the UK, and Uruguay.</w:t>
      </w:r>
    </w:p>
    <w:p w14:paraId="0580A313" w14:textId="1FF0932A" w:rsidR="00057EA4" w:rsidRPr="00C57C94" w:rsidRDefault="00057EA4" w:rsidP="0077709E">
      <w:pPr>
        <w:spacing w:after="0" w:line="240" w:lineRule="auto"/>
        <w:jc w:val="both"/>
        <w:rPr>
          <w:rFonts w:ascii="Times New Roman" w:hAnsi="Times New Roman"/>
          <w:b/>
          <w:lang w:val="en-GB"/>
        </w:rPr>
      </w:pPr>
      <w:r w:rsidRPr="00C57C94">
        <w:rPr>
          <w:rFonts w:ascii="Times New Roman" w:hAnsi="Times New Roman"/>
          <w:b/>
          <w:lang w:val="en-GB"/>
        </w:rPr>
        <w:t xml:space="preserve">Contributions to society </w:t>
      </w:r>
    </w:p>
    <w:p w14:paraId="32FCC10E" w14:textId="0DD9E318" w:rsidR="00057EA4" w:rsidRPr="00C57C94" w:rsidRDefault="0074756C" w:rsidP="0077709E">
      <w:pPr>
        <w:spacing w:after="0" w:line="240" w:lineRule="auto"/>
        <w:jc w:val="both"/>
        <w:rPr>
          <w:rFonts w:ascii="Times New Roman" w:hAnsi="Times New Roman"/>
          <w:lang w:val="en-GB"/>
        </w:rPr>
      </w:pPr>
      <w:r w:rsidRPr="0074756C">
        <w:rPr>
          <w:rFonts w:ascii="Times New Roman" w:hAnsi="Times New Roman"/>
          <w:lang w:val="en-GB"/>
        </w:rPr>
        <w:t xml:space="preserve">Most research results have been applied to the food industry. Over the last 10 years, I have developed </w:t>
      </w:r>
      <w:r w:rsidR="00EF2C56">
        <w:rPr>
          <w:rFonts w:ascii="Times New Roman" w:hAnsi="Times New Roman"/>
          <w:lang w:val="en-GB"/>
        </w:rPr>
        <w:t xml:space="preserve">four </w:t>
      </w:r>
      <w:r w:rsidRPr="0074756C">
        <w:rPr>
          <w:rFonts w:ascii="Times New Roman" w:hAnsi="Times New Roman"/>
          <w:lang w:val="en-GB"/>
        </w:rPr>
        <w:t xml:space="preserve">new yeast starters, which </w:t>
      </w:r>
      <w:proofErr w:type="spellStart"/>
      <w:r w:rsidRPr="0074756C">
        <w:rPr>
          <w:rFonts w:ascii="Times New Roman" w:hAnsi="Times New Roman"/>
          <w:lang w:val="en-GB"/>
        </w:rPr>
        <w:t>Lallemand</w:t>
      </w:r>
      <w:proofErr w:type="spellEnd"/>
      <w:r w:rsidRPr="0074756C">
        <w:rPr>
          <w:rFonts w:ascii="Times New Roman" w:hAnsi="Times New Roman"/>
          <w:lang w:val="en-GB"/>
        </w:rPr>
        <w:t xml:space="preserve"> BIO has commercialized at the international level, one of the world's leading dry yeast producers. These yeasts are “</w:t>
      </w:r>
      <w:proofErr w:type="spellStart"/>
      <w:r w:rsidRPr="0074756C">
        <w:rPr>
          <w:rFonts w:ascii="Times New Roman" w:hAnsi="Times New Roman"/>
          <w:lang w:val="en-GB"/>
        </w:rPr>
        <w:t>Velluto</w:t>
      </w:r>
      <w:proofErr w:type="spellEnd"/>
      <w:r w:rsidRPr="0074756C">
        <w:rPr>
          <w:rFonts w:ascii="Times New Roman" w:hAnsi="Times New Roman"/>
          <w:lang w:val="en-GB"/>
        </w:rPr>
        <w:t xml:space="preserve"> BMV58”, a </w:t>
      </w:r>
      <w:r w:rsidRPr="0074756C">
        <w:rPr>
          <w:rFonts w:ascii="Times New Roman" w:hAnsi="Times New Roman"/>
          <w:i/>
          <w:lang w:val="en-GB"/>
        </w:rPr>
        <w:t>Saccharomyces uvarum</w:t>
      </w:r>
      <w:r w:rsidRPr="0074756C">
        <w:rPr>
          <w:rFonts w:ascii="Times New Roman" w:hAnsi="Times New Roman"/>
          <w:lang w:val="en-GB"/>
        </w:rPr>
        <w:t xml:space="preserve"> strain; “</w:t>
      </w:r>
      <w:proofErr w:type="spellStart"/>
      <w:r w:rsidRPr="0074756C">
        <w:rPr>
          <w:rFonts w:ascii="Times New Roman" w:hAnsi="Times New Roman"/>
          <w:lang w:val="en-GB"/>
        </w:rPr>
        <w:t>Velluto</w:t>
      </w:r>
      <w:proofErr w:type="spellEnd"/>
      <w:r w:rsidRPr="0074756C">
        <w:rPr>
          <w:rFonts w:ascii="Times New Roman" w:hAnsi="Times New Roman"/>
          <w:lang w:val="en-GB"/>
        </w:rPr>
        <w:t xml:space="preserve"> Evolution”, a hybrid that produces higher amounts of glycerol, a lower yield of ethanol, and increases the acidity and the wine aroma that contribute to solving the problems associated with the climate change and commercialized at the international level; and “</w:t>
      </w:r>
      <w:proofErr w:type="spellStart"/>
      <w:r w:rsidRPr="0074756C">
        <w:rPr>
          <w:rFonts w:ascii="Times New Roman" w:hAnsi="Times New Roman"/>
          <w:lang w:val="en-GB"/>
        </w:rPr>
        <w:t>Monastrell</w:t>
      </w:r>
      <w:proofErr w:type="spellEnd"/>
      <w:r w:rsidRPr="0074756C">
        <w:rPr>
          <w:rFonts w:ascii="Times New Roman" w:hAnsi="Times New Roman"/>
          <w:lang w:val="en-GB"/>
        </w:rPr>
        <w:t xml:space="preserve">”, which is a highly ethanol-tolerant yeast very useful with musts with high sugar contents, increased due to the global warming effect. </w:t>
      </w:r>
      <w:r w:rsidR="00EF2C56">
        <w:rPr>
          <w:rFonts w:ascii="Times New Roman" w:hAnsi="Times New Roman"/>
          <w:lang w:val="en-GB"/>
        </w:rPr>
        <w:t xml:space="preserve"> </w:t>
      </w:r>
      <w:r w:rsidR="00EF2C56" w:rsidRPr="00EF2C56">
        <w:rPr>
          <w:rFonts w:ascii="Times New Roman" w:hAnsi="Times New Roman"/>
          <w:lang w:val="en-GB"/>
        </w:rPr>
        <w:t xml:space="preserve">This year a new hybrid has been marketed that is characterized by the release of citrus and passion fruit aromas, called </w:t>
      </w:r>
      <w:proofErr w:type="spellStart"/>
      <w:r w:rsidR="00EF2C56">
        <w:rPr>
          <w:rFonts w:ascii="Times New Roman" w:hAnsi="Times New Roman"/>
          <w:lang w:val="en-GB"/>
        </w:rPr>
        <w:t>Thiobloom</w:t>
      </w:r>
      <w:proofErr w:type="spellEnd"/>
      <w:r w:rsidR="00EF2C56" w:rsidRPr="00EF2C56">
        <w:rPr>
          <w:rFonts w:ascii="Times New Roman" w:hAnsi="Times New Roman"/>
          <w:lang w:val="en-GB"/>
        </w:rPr>
        <w:t xml:space="preserve"> and marketed by the multinational </w:t>
      </w:r>
      <w:r w:rsidR="00EF2C56">
        <w:rPr>
          <w:rFonts w:ascii="Times New Roman" w:hAnsi="Times New Roman"/>
          <w:lang w:val="en-GB"/>
        </w:rPr>
        <w:t xml:space="preserve">Anchor </w:t>
      </w:r>
      <w:r w:rsidR="00EF2C56" w:rsidRPr="00EF2C56">
        <w:rPr>
          <w:rFonts w:ascii="Times New Roman" w:hAnsi="Times New Roman"/>
          <w:lang w:val="en-GB"/>
        </w:rPr>
        <w:t>at international level.</w:t>
      </w:r>
      <w:r w:rsidR="00EF2C56">
        <w:rPr>
          <w:rFonts w:ascii="Times New Roman" w:hAnsi="Times New Roman"/>
          <w:lang w:val="en-GB"/>
        </w:rPr>
        <w:t xml:space="preserve"> </w:t>
      </w:r>
      <w:r w:rsidR="00057EA4" w:rsidRPr="00C57C94">
        <w:rPr>
          <w:rFonts w:ascii="Times New Roman" w:hAnsi="Times New Roman"/>
          <w:lang w:val="en-GB"/>
        </w:rPr>
        <w:t xml:space="preserve">Other </w:t>
      </w:r>
      <w:r w:rsidR="0089018C">
        <w:rPr>
          <w:rFonts w:ascii="Times New Roman" w:hAnsi="Times New Roman"/>
          <w:lang w:val="en-GB"/>
        </w:rPr>
        <w:t xml:space="preserve">important </w:t>
      </w:r>
      <w:r w:rsidR="00057EA4" w:rsidRPr="00C57C94">
        <w:rPr>
          <w:rFonts w:ascii="Times New Roman" w:hAnsi="Times New Roman"/>
          <w:lang w:val="en-GB"/>
        </w:rPr>
        <w:t xml:space="preserve">indicators </w:t>
      </w:r>
      <w:r w:rsidR="006A26EB">
        <w:rPr>
          <w:rFonts w:ascii="Times New Roman" w:hAnsi="Times New Roman"/>
          <w:lang w:val="en-GB"/>
        </w:rPr>
        <w:t xml:space="preserve">include more than 42 contracts signed with various national and international wine and brewing companies, such as Miguel Torres, </w:t>
      </w:r>
      <w:proofErr w:type="spellStart"/>
      <w:r w:rsidR="006A26EB">
        <w:rPr>
          <w:rFonts w:ascii="Times New Roman" w:hAnsi="Times New Roman"/>
          <w:lang w:val="en-GB"/>
        </w:rPr>
        <w:t>Murviedro</w:t>
      </w:r>
      <w:proofErr w:type="spellEnd"/>
      <w:r w:rsidR="006A26EB">
        <w:rPr>
          <w:rFonts w:ascii="Times New Roman" w:hAnsi="Times New Roman"/>
          <w:lang w:val="en-GB"/>
        </w:rPr>
        <w:t xml:space="preserve">, ADM </w:t>
      </w:r>
      <w:proofErr w:type="spellStart"/>
      <w:r w:rsidR="006A26EB">
        <w:rPr>
          <w:rFonts w:ascii="Times New Roman" w:hAnsi="Times New Roman"/>
          <w:lang w:val="en-GB"/>
        </w:rPr>
        <w:t>Biopolis</w:t>
      </w:r>
      <w:proofErr w:type="spellEnd"/>
      <w:r w:rsidR="006A26EB">
        <w:rPr>
          <w:rFonts w:ascii="Times New Roman" w:hAnsi="Times New Roman"/>
          <w:lang w:val="en-GB"/>
        </w:rPr>
        <w:t xml:space="preserve">, </w:t>
      </w:r>
      <w:proofErr w:type="spellStart"/>
      <w:r w:rsidR="006A26EB">
        <w:rPr>
          <w:rFonts w:ascii="Times New Roman" w:hAnsi="Times New Roman"/>
          <w:lang w:val="en-GB"/>
        </w:rPr>
        <w:t>Mahou</w:t>
      </w:r>
      <w:proofErr w:type="spellEnd"/>
      <w:r w:rsidR="006A26EB">
        <w:rPr>
          <w:rFonts w:ascii="Times New Roman" w:hAnsi="Times New Roman"/>
          <w:lang w:val="en-GB"/>
        </w:rPr>
        <w:t xml:space="preserve">-San Miguel, </w:t>
      </w:r>
      <w:proofErr w:type="spellStart"/>
      <w:r w:rsidR="006A26EB">
        <w:rPr>
          <w:rFonts w:ascii="Times New Roman" w:hAnsi="Times New Roman"/>
          <w:lang w:val="en-GB"/>
        </w:rPr>
        <w:t>Damm</w:t>
      </w:r>
      <w:proofErr w:type="spellEnd"/>
      <w:r w:rsidR="006A26EB">
        <w:rPr>
          <w:rFonts w:ascii="Times New Roman" w:hAnsi="Times New Roman"/>
          <w:lang w:val="en-GB"/>
        </w:rPr>
        <w:t xml:space="preserve">, </w:t>
      </w:r>
      <w:proofErr w:type="spellStart"/>
      <w:r w:rsidR="006A26EB">
        <w:rPr>
          <w:rFonts w:ascii="Times New Roman" w:hAnsi="Times New Roman"/>
          <w:lang w:val="en-GB"/>
        </w:rPr>
        <w:t>Lallemand</w:t>
      </w:r>
      <w:proofErr w:type="spellEnd"/>
      <w:r w:rsidR="006A26EB">
        <w:rPr>
          <w:rFonts w:ascii="Times New Roman" w:hAnsi="Times New Roman"/>
          <w:lang w:val="en-GB"/>
        </w:rPr>
        <w:t>, and Sarco-</w:t>
      </w:r>
      <w:proofErr w:type="spellStart"/>
      <w:r w:rsidR="006A26EB">
        <w:rPr>
          <w:rFonts w:ascii="Times New Roman" w:hAnsi="Times New Roman"/>
          <w:lang w:val="en-GB"/>
        </w:rPr>
        <w:t>Laffort</w:t>
      </w:r>
      <w:proofErr w:type="spellEnd"/>
      <w:r w:rsidR="006A26EB">
        <w:rPr>
          <w:rFonts w:ascii="Times New Roman" w:hAnsi="Times New Roman"/>
          <w:lang w:val="en-GB"/>
        </w:rPr>
        <w:t xml:space="preserve">, for a total amount of </w:t>
      </w:r>
      <w:r w:rsidRPr="0074756C">
        <w:rPr>
          <w:rFonts w:ascii="Times New Roman" w:hAnsi="Times New Roman"/>
          <w:lang w:val="en-GB"/>
        </w:rPr>
        <w:t>more than</w:t>
      </w:r>
      <w:r w:rsidR="006A26EB">
        <w:rPr>
          <w:rFonts w:ascii="Times New Roman" w:hAnsi="Times New Roman"/>
          <w:lang w:val="en-GB"/>
        </w:rPr>
        <w:t xml:space="preserve"> € 2 million</w:t>
      </w:r>
      <w:r w:rsidR="00057EA4" w:rsidRPr="00C57C94">
        <w:rPr>
          <w:rFonts w:ascii="Times New Roman" w:hAnsi="Times New Roman"/>
          <w:lang w:val="en-GB"/>
        </w:rPr>
        <w:t>.</w:t>
      </w:r>
    </w:p>
    <w:p w14:paraId="258715EC" w14:textId="7A2B5A19" w:rsidR="00057EA4" w:rsidRPr="00C57C94" w:rsidRDefault="00057EA4" w:rsidP="0077709E">
      <w:pPr>
        <w:spacing w:after="0" w:line="240" w:lineRule="auto"/>
        <w:jc w:val="both"/>
        <w:rPr>
          <w:rFonts w:ascii="Times New Roman" w:hAnsi="Times New Roman"/>
          <w:b/>
          <w:lang w:val="en-GB"/>
        </w:rPr>
      </w:pPr>
      <w:r w:rsidRPr="00C57C94">
        <w:rPr>
          <w:rFonts w:ascii="Times New Roman" w:hAnsi="Times New Roman"/>
          <w:b/>
          <w:lang w:val="en-GB"/>
        </w:rPr>
        <w:t xml:space="preserve">Training and mentoring </w:t>
      </w:r>
    </w:p>
    <w:p w14:paraId="4A60BE6C" w14:textId="1F4FBA14" w:rsidR="0077709E" w:rsidRDefault="00057EA4" w:rsidP="0077709E">
      <w:pPr>
        <w:spacing w:after="0" w:line="240" w:lineRule="auto"/>
        <w:jc w:val="both"/>
        <w:rPr>
          <w:rFonts w:ascii="Times New Roman" w:hAnsi="Times New Roman"/>
          <w:lang w:val="en-GB"/>
        </w:rPr>
      </w:pPr>
      <w:r w:rsidRPr="00C57C94">
        <w:rPr>
          <w:rFonts w:ascii="Times New Roman" w:hAnsi="Times New Roman"/>
          <w:lang w:val="en-GB"/>
        </w:rPr>
        <w:t xml:space="preserve">I have supervised </w:t>
      </w:r>
      <w:r w:rsidR="002C4B27">
        <w:rPr>
          <w:rFonts w:ascii="Times New Roman" w:hAnsi="Times New Roman"/>
          <w:lang w:val="en-GB"/>
        </w:rPr>
        <w:t>2</w:t>
      </w:r>
      <w:r w:rsidR="00E50A46">
        <w:rPr>
          <w:rFonts w:ascii="Times New Roman" w:hAnsi="Times New Roman"/>
          <w:lang w:val="en-GB"/>
        </w:rPr>
        <w:t>8</w:t>
      </w:r>
      <w:r w:rsidRPr="00C57C94">
        <w:rPr>
          <w:rFonts w:ascii="Times New Roman" w:hAnsi="Times New Roman"/>
          <w:lang w:val="en-GB"/>
        </w:rPr>
        <w:t xml:space="preserve"> PhD students</w:t>
      </w:r>
      <w:r w:rsidR="00792D3F">
        <w:rPr>
          <w:rFonts w:ascii="Times New Roman" w:hAnsi="Times New Roman"/>
          <w:lang w:val="en-GB"/>
        </w:rPr>
        <w:t xml:space="preserve"> (plus</w:t>
      </w:r>
      <w:r w:rsidRPr="00C57C94">
        <w:rPr>
          <w:rFonts w:ascii="Times New Roman" w:hAnsi="Times New Roman"/>
          <w:lang w:val="en-GB"/>
        </w:rPr>
        <w:t xml:space="preserve"> </w:t>
      </w:r>
      <w:r w:rsidR="00E50A46">
        <w:rPr>
          <w:rFonts w:ascii="Times New Roman" w:hAnsi="Times New Roman"/>
          <w:lang w:val="en-GB"/>
        </w:rPr>
        <w:t>4</w:t>
      </w:r>
      <w:r w:rsidRPr="00C57C94">
        <w:rPr>
          <w:rFonts w:ascii="Times New Roman" w:hAnsi="Times New Roman"/>
          <w:lang w:val="en-GB"/>
        </w:rPr>
        <w:t xml:space="preserve"> in pro</w:t>
      </w:r>
      <w:r w:rsidR="00BD7DC1">
        <w:rPr>
          <w:rFonts w:ascii="Times New Roman" w:hAnsi="Times New Roman"/>
          <w:lang w:val="en-GB"/>
        </w:rPr>
        <w:t>gr</w:t>
      </w:r>
      <w:r w:rsidRPr="00C57C94">
        <w:rPr>
          <w:rFonts w:ascii="Times New Roman" w:hAnsi="Times New Roman"/>
          <w:lang w:val="en-GB"/>
        </w:rPr>
        <w:t>ess</w:t>
      </w:r>
      <w:r w:rsidR="00792D3F">
        <w:rPr>
          <w:rFonts w:ascii="Times New Roman" w:hAnsi="Times New Roman"/>
          <w:lang w:val="en-GB"/>
        </w:rPr>
        <w:t>)</w:t>
      </w:r>
      <w:r w:rsidR="007314A5">
        <w:rPr>
          <w:rFonts w:ascii="Times New Roman" w:hAnsi="Times New Roman"/>
          <w:lang w:val="en-GB"/>
        </w:rPr>
        <w:t xml:space="preserve">, three of </w:t>
      </w:r>
      <w:r w:rsidR="006A26EB">
        <w:rPr>
          <w:rFonts w:ascii="Times New Roman" w:hAnsi="Times New Roman"/>
          <w:lang w:val="en-GB"/>
        </w:rPr>
        <w:t>whom were supported through Marie Sklodowska-Curie Initial Training Networks, and 8 postdoctoral researchers, including one</w:t>
      </w:r>
      <w:r w:rsidR="00CD24DC">
        <w:rPr>
          <w:rFonts w:ascii="Times New Roman" w:hAnsi="Times New Roman"/>
          <w:lang w:val="en-GB"/>
        </w:rPr>
        <w:t xml:space="preserve"> </w:t>
      </w:r>
      <w:r w:rsidR="0077709E">
        <w:rPr>
          <w:rFonts w:ascii="Times New Roman" w:hAnsi="Times New Roman"/>
          <w:lang w:val="en-GB"/>
        </w:rPr>
        <w:t xml:space="preserve">with a </w:t>
      </w:r>
      <w:r w:rsidR="0077709E" w:rsidRPr="0077709E">
        <w:rPr>
          <w:rFonts w:ascii="Times New Roman" w:hAnsi="Times New Roman"/>
          <w:lang w:val="en-GB"/>
        </w:rPr>
        <w:t>Marie Sklodowska-Curie Excellent Science</w:t>
      </w:r>
      <w:r w:rsidR="0077709E">
        <w:rPr>
          <w:rFonts w:ascii="Times New Roman" w:hAnsi="Times New Roman"/>
          <w:lang w:val="en-GB"/>
        </w:rPr>
        <w:t xml:space="preserve"> </w:t>
      </w:r>
      <w:r w:rsidR="001B5CB5">
        <w:rPr>
          <w:rFonts w:ascii="Times New Roman" w:hAnsi="Times New Roman"/>
          <w:lang w:val="en-GB"/>
        </w:rPr>
        <w:t>Action</w:t>
      </w:r>
      <w:r w:rsidRPr="00C57C94">
        <w:rPr>
          <w:rFonts w:ascii="Times New Roman" w:hAnsi="Times New Roman"/>
          <w:lang w:val="en-GB"/>
        </w:rPr>
        <w:t xml:space="preserve">. </w:t>
      </w:r>
      <w:r w:rsidR="00924E35">
        <w:rPr>
          <w:rFonts w:ascii="Times New Roman" w:hAnsi="Times New Roman"/>
          <w:lang w:val="en-GB"/>
        </w:rPr>
        <w:t>Most</w:t>
      </w:r>
      <w:r w:rsidRPr="00C57C94">
        <w:rPr>
          <w:rFonts w:ascii="Times New Roman" w:hAnsi="Times New Roman"/>
          <w:lang w:val="en-GB"/>
        </w:rPr>
        <w:t xml:space="preserve"> of </w:t>
      </w:r>
      <w:r w:rsidR="00924E35">
        <w:rPr>
          <w:rFonts w:ascii="Times New Roman" w:hAnsi="Times New Roman"/>
          <w:lang w:val="en-GB"/>
        </w:rPr>
        <w:t>my former students and postdoc</w:t>
      </w:r>
      <w:r w:rsidR="006A26EB">
        <w:rPr>
          <w:rFonts w:ascii="Times New Roman" w:hAnsi="Times New Roman"/>
          <w:lang w:val="en-GB"/>
        </w:rPr>
        <w:t>toral researchers are now in academic/research positions in Spain and other countries, such as Argentina, Belgium, Brazil, Chile, Mexico, and Switzerland, and nine</w:t>
      </w:r>
      <w:r w:rsidRPr="00C57C94">
        <w:rPr>
          <w:rFonts w:ascii="Times New Roman" w:hAnsi="Times New Roman"/>
          <w:lang w:val="en-GB"/>
        </w:rPr>
        <w:t xml:space="preserve"> hold leading positions in the industry. I have also been very active in Latin</w:t>
      </w:r>
      <w:r w:rsidR="006A26EB">
        <w:rPr>
          <w:rFonts w:ascii="Times New Roman" w:hAnsi="Times New Roman"/>
          <w:lang w:val="en-GB"/>
        </w:rPr>
        <w:t xml:space="preserve"> American academic activities and collaborations with PhD and postdoctoral students, promoting a strong yeast scientific community that organizes an annual Latin American yeast meeting involving, at present, researchers from all Latin </w:t>
      </w:r>
      <w:r w:rsidRPr="00C57C94">
        <w:rPr>
          <w:rFonts w:ascii="Times New Roman" w:hAnsi="Times New Roman"/>
          <w:lang w:val="en-GB"/>
        </w:rPr>
        <w:t xml:space="preserve">American countries. </w:t>
      </w:r>
    </w:p>
    <w:p w14:paraId="2ADADB24" w14:textId="77777777" w:rsidR="00DF14FE" w:rsidRDefault="00DF14FE" w:rsidP="00A16DAC">
      <w:pPr>
        <w:spacing w:after="0" w:line="240" w:lineRule="auto"/>
        <w:jc w:val="both"/>
        <w:rPr>
          <w:rFonts w:ascii="Times New Roman" w:hAnsi="Times New Roman"/>
          <w:b/>
          <w:lang w:val="en-GB"/>
        </w:rPr>
      </w:pPr>
    </w:p>
    <w:p w14:paraId="6B22A7EE" w14:textId="3D4212DF" w:rsidR="00090E15" w:rsidRPr="00057EA4" w:rsidRDefault="00ED64BD" w:rsidP="00A16DAC">
      <w:pPr>
        <w:spacing w:after="0" w:line="240" w:lineRule="auto"/>
        <w:jc w:val="both"/>
        <w:rPr>
          <w:rFonts w:ascii="Times New Roman" w:eastAsia="Times New Roman" w:hAnsi="Times New Roman"/>
          <w:b/>
          <w:noProof/>
          <w:color w:val="000000"/>
          <w:lang w:val="en-GB" w:eastAsia="es-ES"/>
        </w:rPr>
      </w:pPr>
      <w:r w:rsidRPr="00057EA4">
        <w:rPr>
          <w:rFonts w:ascii="Times New Roman" w:hAnsi="Times New Roman"/>
          <w:b/>
          <w:lang w:val="en-GB"/>
        </w:rPr>
        <w:t>Part</w:t>
      </w:r>
      <w:r w:rsidR="006B2155" w:rsidRPr="00057EA4">
        <w:rPr>
          <w:rFonts w:ascii="Times New Roman" w:hAnsi="Times New Roman"/>
          <w:b/>
          <w:lang w:val="en-GB"/>
        </w:rPr>
        <w:t xml:space="preserve"> </w:t>
      </w:r>
      <w:r w:rsidR="001406E4" w:rsidRPr="00057EA4">
        <w:rPr>
          <w:rFonts w:ascii="Times New Roman" w:hAnsi="Times New Roman"/>
          <w:b/>
          <w:lang w:val="en-GB"/>
        </w:rPr>
        <w:t xml:space="preserve">C. </w:t>
      </w:r>
      <w:r w:rsidRPr="00057EA4">
        <w:rPr>
          <w:rFonts w:ascii="Times New Roman" w:hAnsi="Times New Roman"/>
          <w:b/>
          <w:lang w:val="en-GB"/>
        </w:rPr>
        <w:t>RELEVANT MERITS</w:t>
      </w:r>
      <w:r w:rsidR="006E6B7C" w:rsidRPr="00057EA4">
        <w:rPr>
          <w:rFonts w:ascii="Times New Roman" w:hAnsi="Times New Roman"/>
          <w:b/>
          <w:lang w:val="en-GB"/>
        </w:rPr>
        <w:t xml:space="preserve"> </w:t>
      </w:r>
    </w:p>
    <w:p w14:paraId="2B9132C0" w14:textId="07BC88A2" w:rsidR="00057EA4" w:rsidRDefault="00ED64BD" w:rsidP="0077709E">
      <w:pPr>
        <w:spacing w:after="0"/>
        <w:rPr>
          <w:rFonts w:ascii="Times New Roman" w:hAnsi="Times New Roman"/>
          <w:i/>
          <w:lang w:val="en-GB"/>
        </w:rPr>
      </w:pPr>
      <w:r w:rsidRPr="00057EA4">
        <w:rPr>
          <w:rFonts w:ascii="Times New Roman" w:hAnsi="Times New Roman"/>
          <w:b/>
          <w:lang w:val="en-GB"/>
        </w:rPr>
        <w:t xml:space="preserve">C.1. Publications </w:t>
      </w:r>
      <w:r w:rsidR="00057EA4" w:rsidRPr="00057EA4">
        <w:rPr>
          <w:rFonts w:ascii="Times New Roman" w:hAnsi="Times New Roman"/>
          <w:i/>
          <w:lang w:val="en-GB"/>
        </w:rPr>
        <w:t xml:space="preserve">(10 selected publications </w:t>
      </w:r>
      <w:r w:rsidR="00035DC7">
        <w:rPr>
          <w:rFonts w:ascii="Times New Roman" w:hAnsi="Times New Roman"/>
          <w:i/>
          <w:lang w:val="en-GB"/>
        </w:rPr>
        <w:t xml:space="preserve">from a total of </w:t>
      </w:r>
      <w:r w:rsidR="000E72B3">
        <w:rPr>
          <w:rFonts w:ascii="Times New Roman" w:hAnsi="Times New Roman"/>
          <w:i/>
          <w:lang w:val="en-GB"/>
        </w:rPr>
        <w:t>2</w:t>
      </w:r>
      <w:r w:rsidR="00E50A46">
        <w:rPr>
          <w:rFonts w:ascii="Times New Roman" w:hAnsi="Times New Roman"/>
          <w:i/>
          <w:lang w:val="en-GB"/>
        </w:rPr>
        <w:t>60</w:t>
      </w:r>
      <w:r w:rsidR="00035DC7">
        <w:rPr>
          <w:rFonts w:ascii="Times New Roman" w:hAnsi="Times New Roman"/>
          <w:i/>
          <w:lang w:val="en-GB"/>
        </w:rPr>
        <w:t xml:space="preserve"> </w:t>
      </w:r>
      <w:r w:rsidR="0077709E" w:rsidRPr="0077709E">
        <w:rPr>
          <w:rFonts w:ascii="Times New Roman" w:hAnsi="Times New Roman"/>
          <w:i/>
          <w:lang w:val="en-GB"/>
        </w:rPr>
        <w:t xml:space="preserve">and an </w:t>
      </w:r>
      <w:r w:rsidR="00CE37A8">
        <w:rPr>
          <w:rFonts w:ascii="Times New Roman" w:hAnsi="Times New Roman"/>
          <w:i/>
          <w:lang w:val="en-GB"/>
        </w:rPr>
        <w:t>H</w:t>
      </w:r>
      <w:r w:rsidR="0077709E" w:rsidRPr="0077709E">
        <w:rPr>
          <w:rFonts w:ascii="Times New Roman" w:hAnsi="Times New Roman"/>
          <w:i/>
          <w:lang w:val="en-GB"/>
        </w:rPr>
        <w:t xml:space="preserve">-index </w:t>
      </w:r>
      <w:r w:rsidR="006A26EB">
        <w:rPr>
          <w:rFonts w:ascii="Times New Roman" w:hAnsi="Times New Roman"/>
          <w:i/>
          <w:lang w:val="en-GB"/>
        </w:rPr>
        <w:t>70</w:t>
      </w:r>
      <w:r w:rsidR="0077709E" w:rsidRPr="0077709E">
        <w:rPr>
          <w:rFonts w:ascii="Times New Roman" w:hAnsi="Times New Roman"/>
          <w:i/>
          <w:lang w:val="en-GB"/>
        </w:rPr>
        <w:t xml:space="preserve"> with more than 1</w:t>
      </w:r>
      <w:r w:rsidR="003F7CDB">
        <w:rPr>
          <w:rFonts w:ascii="Times New Roman" w:hAnsi="Times New Roman"/>
          <w:i/>
          <w:lang w:val="en-GB"/>
        </w:rPr>
        <w:t>3</w:t>
      </w:r>
      <w:r w:rsidR="0077709E" w:rsidRPr="0077709E">
        <w:rPr>
          <w:rFonts w:ascii="Times New Roman" w:hAnsi="Times New Roman"/>
          <w:i/>
          <w:lang w:val="en-GB"/>
        </w:rPr>
        <w:t>.</w:t>
      </w:r>
      <w:r w:rsidR="00E50A46">
        <w:rPr>
          <w:rFonts w:ascii="Times New Roman" w:hAnsi="Times New Roman"/>
          <w:i/>
          <w:lang w:val="en-GB"/>
        </w:rPr>
        <w:t>5</w:t>
      </w:r>
      <w:r w:rsidR="0077709E" w:rsidRPr="0077709E">
        <w:rPr>
          <w:rFonts w:ascii="Times New Roman" w:hAnsi="Times New Roman"/>
          <w:i/>
          <w:lang w:val="en-GB"/>
        </w:rPr>
        <w:t xml:space="preserve">00 citations </w:t>
      </w:r>
      <w:r w:rsidR="0077709E">
        <w:rPr>
          <w:rFonts w:ascii="Times New Roman" w:hAnsi="Times New Roman"/>
          <w:i/>
          <w:lang w:val="en-GB"/>
        </w:rPr>
        <w:t xml:space="preserve">according to </w:t>
      </w:r>
      <w:r w:rsidR="0077709E" w:rsidRPr="0077709E">
        <w:rPr>
          <w:rFonts w:ascii="Times New Roman" w:hAnsi="Times New Roman"/>
          <w:i/>
          <w:lang w:val="en-GB"/>
        </w:rPr>
        <w:t>SCOPUS</w:t>
      </w:r>
      <w:r w:rsidR="00FE4CE2">
        <w:rPr>
          <w:rFonts w:ascii="Times New Roman" w:hAnsi="Times New Roman"/>
          <w:i/>
          <w:lang w:val="en-GB"/>
        </w:rPr>
        <w:t xml:space="preserve"> in the last 5 years</w:t>
      </w:r>
      <w:r w:rsidR="0077709E" w:rsidRPr="0077709E">
        <w:rPr>
          <w:rFonts w:ascii="Times New Roman" w:hAnsi="Times New Roman"/>
          <w:i/>
          <w:lang w:val="en-GB"/>
        </w:rPr>
        <w:t>).</w:t>
      </w:r>
    </w:p>
    <w:p w14:paraId="58045C76" w14:textId="4B6A686C" w:rsidR="006A26EB" w:rsidRDefault="006A26EB" w:rsidP="006A26EB">
      <w:pPr>
        <w:pStyle w:val="Prrafodelista"/>
        <w:numPr>
          <w:ilvl w:val="0"/>
          <w:numId w:val="24"/>
        </w:numPr>
        <w:spacing w:line="240" w:lineRule="auto"/>
        <w:ind w:left="0" w:hanging="357"/>
        <w:jc w:val="both"/>
        <w:rPr>
          <w:rFonts w:ascii="Times New Roman" w:hAnsi="Times New Roman"/>
          <w:lang w:val="en-GB"/>
        </w:rPr>
      </w:pPr>
      <w:proofErr w:type="spellStart"/>
      <w:r>
        <w:rPr>
          <w:rFonts w:ascii="Times New Roman" w:hAnsi="Times New Roman"/>
          <w:lang w:val="en-GB"/>
        </w:rPr>
        <w:t>Minebois</w:t>
      </w:r>
      <w:proofErr w:type="spellEnd"/>
      <w:r>
        <w:rPr>
          <w:rFonts w:ascii="Times New Roman" w:hAnsi="Times New Roman"/>
          <w:lang w:val="en-GB"/>
        </w:rPr>
        <w:t xml:space="preserve"> R, Ramírez-</w:t>
      </w:r>
      <w:proofErr w:type="spellStart"/>
      <w:r>
        <w:rPr>
          <w:rFonts w:ascii="Times New Roman" w:hAnsi="Times New Roman"/>
          <w:lang w:val="en-GB"/>
        </w:rPr>
        <w:t>Aroca</w:t>
      </w:r>
      <w:proofErr w:type="spellEnd"/>
      <w:r>
        <w:rPr>
          <w:rFonts w:ascii="Times New Roman" w:hAnsi="Times New Roman"/>
          <w:lang w:val="en-GB"/>
        </w:rPr>
        <w:t xml:space="preserve"> L, Balsa-Canto E, </w:t>
      </w:r>
      <w:proofErr w:type="spellStart"/>
      <w:r w:rsidRPr="006A26EB">
        <w:rPr>
          <w:rFonts w:ascii="Times New Roman" w:hAnsi="Times New Roman"/>
          <w:b/>
          <w:bCs/>
          <w:lang w:val="en-GB"/>
        </w:rPr>
        <w:t>Queol</w:t>
      </w:r>
      <w:proofErr w:type="spellEnd"/>
      <w:r w:rsidRPr="006A26EB">
        <w:rPr>
          <w:rFonts w:ascii="Times New Roman" w:hAnsi="Times New Roman"/>
          <w:b/>
          <w:bCs/>
          <w:lang w:val="en-GB"/>
        </w:rPr>
        <w:t xml:space="preserve"> A</w:t>
      </w:r>
      <w:r>
        <w:rPr>
          <w:rFonts w:ascii="Times New Roman" w:hAnsi="Times New Roman"/>
          <w:lang w:val="en-GB"/>
        </w:rPr>
        <w:t xml:space="preserve">. </w:t>
      </w:r>
      <w:r w:rsidRPr="00F968EB">
        <w:rPr>
          <w:rFonts w:ascii="Times New Roman" w:hAnsi="Times New Roman"/>
          <w:lang w:val="en-GB"/>
        </w:rPr>
        <w:t xml:space="preserve">Toward Less Energy-Consuming Alcoholic Fermentations in Oenology: A Laboratory-Scale Case Study. </w:t>
      </w:r>
      <w:r w:rsidRPr="00201B0B">
        <w:rPr>
          <w:rFonts w:ascii="Times New Roman" w:hAnsi="Times New Roman"/>
          <w:lang w:val="en-GB"/>
        </w:rPr>
        <w:t xml:space="preserve">Food Frontiers 2025. </w:t>
      </w:r>
      <w:r w:rsidRPr="006A26EB">
        <w:rPr>
          <w:rFonts w:ascii="Times New Roman" w:hAnsi="Times New Roman"/>
          <w:lang w:val="en-GB"/>
        </w:rPr>
        <w:t>DOI: 10.1002/fft2.70103</w:t>
      </w:r>
    </w:p>
    <w:p w14:paraId="4C34C190" w14:textId="7B0D2A14" w:rsidR="006A5AF9" w:rsidRPr="00201B0B" w:rsidRDefault="006A5AF9" w:rsidP="006A26EB">
      <w:pPr>
        <w:pStyle w:val="Prrafodelista"/>
        <w:numPr>
          <w:ilvl w:val="0"/>
          <w:numId w:val="24"/>
        </w:numPr>
        <w:spacing w:line="240" w:lineRule="auto"/>
        <w:ind w:left="0" w:hanging="357"/>
        <w:jc w:val="both"/>
        <w:rPr>
          <w:rFonts w:ascii="Times New Roman" w:hAnsi="Times New Roman"/>
          <w:lang w:val="en-GB"/>
        </w:rPr>
      </w:pPr>
      <w:proofErr w:type="spellStart"/>
      <w:r w:rsidRPr="006A5AF9">
        <w:rPr>
          <w:rFonts w:ascii="Times New Roman" w:hAnsi="Times New Roman"/>
          <w:lang w:val="en-GB"/>
        </w:rPr>
        <w:t>Albillos</w:t>
      </w:r>
      <w:proofErr w:type="spellEnd"/>
      <w:r w:rsidRPr="006A5AF9">
        <w:rPr>
          <w:rFonts w:ascii="Times New Roman" w:hAnsi="Times New Roman"/>
          <w:lang w:val="en-GB"/>
        </w:rPr>
        <w:t xml:space="preserve">-Arenal S, Alonso Del Real J, Adam AC, Barrio E, </w:t>
      </w:r>
      <w:r w:rsidRPr="006A5AF9">
        <w:rPr>
          <w:rFonts w:ascii="Times New Roman" w:hAnsi="Times New Roman"/>
          <w:b/>
          <w:lang w:val="en-GB"/>
        </w:rPr>
        <w:t>Querol A</w:t>
      </w:r>
      <w:r w:rsidRPr="006A5AF9">
        <w:rPr>
          <w:rFonts w:ascii="Times New Roman" w:hAnsi="Times New Roman"/>
          <w:lang w:val="en-GB"/>
        </w:rPr>
        <w:t xml:space="preserve">. Chromosome III Aneuploidy Enhances Ethanol Tolerance in Industrial </w:t>
      </w:r>
      <w:r w:rsidRPr="006A5AF9">
        <w:rPr>
          <w:rFonts w:ascii="Times New Roman" w:hAnsi="Times New Roman"/>
          <w:i/>
          <w:lang w:val="en-GB"/>
        </w:rPr>
        <w:t>Saccharomyces cerevisiae</w:t>
      </w:r>
      <w:r w:rsidRPr="006A5AF9">
        <w:rPr>
          <w:rFonts w:ascii="Times New Roman" w:hAnsi="Times New Roman"/>
          <w:lang w:val="en-GB"/>
        </w:rPr>
        <w:t xml:space="preserve"> by Increasing the </w:t>
      </w:r>
      <w:r w:rsidRPr="006A5AF9">
        <w:rPr>
          <w:rFonts w:ascii="Times New Roman" w:hAnsi="Times New Roman"/>
          <w:i/>
          <w:lang w:val="en-GB"/>
        </w:rPr>
        <w:t xml:space="preserve">TUP1 </w:t>
      </w:r>
      <w:r w:rsidRPr="006A5AF9">
        <w:rPr>
          <w:rFonts w:ascii="Times New Roman" w:hAnsi="Times New Roman"/>
          <w:lang w:val="en-GB"/>
        </w:rPr>
        <w:t xml:space="preserve">Copy Number. </w:t>
      </w:r>
      <w:proofErr w:type="spellStart"/>
      <w:r w:rsidRPr="006A5AF9">
        <w:rPr>
          <w:rFonts w:ascii="Times New Roman" w:hAnsi="Times New Roman"/>
          <w:lang w:val="en-GB"/>
        </w:rPr>
        <w:t>Microb</w:t>
      </w:r>
      <w:proofErr w:type="spellEnd"/>
      <w:r w:rsidRPr="006A5AF9">
        <w:rPr>
          <w:rFonts w:ascii="Times New Roman" w:hAnsi="Times New Roman"/>
          <w:lang w:val="en-GB"/>
        </w:rPr>
        <w:t xml:space="preserve"> </w:t>
      </w:r>
      <w:proofErr w:type="spellStart"/>
      <w:r w:rsidRPr="006A5AF9">
        <w:rPr>
          <w:rFonts w:ascii="Times New Roman" w:hAnsi="Times New Roman"/>
          <w:lang w:val="en-GB"/>
        </w:rPr>
        <w:t>Biotechnol</w:t>
      </w:r>
      <w:proofErr w:type="spellEnd"/>
      <w:r w:rsidRPr="006A5AF9">
        <w:rPr>
          <w:rFonts w:ascii="Times New Roman" w:hAnsi="Times New Roman"/>
          <w:lang w:val="en-GB"/>
        </w:rPr>
        <w:t>. 2025 Oct;18(10</w:t>
      </w:r>
      <w:proofErr w:type="gramStart"/>
      <w:r w:rsidRPr="006A5AF9">
        <w:rPr>
          <w:rFonts w:ascii="Times New Roman" w:hAnsi="Times New Roman"/>
          <w:lang w:val="en-GB"/>
        </w:rPr>
        <w:t>):e</w:t>
      </w:r>
      <w:proofErr w:type="gramEnd"/>
      <w:r w:rsidRPr="006A5AF9">
        <w:rPr>
          <w:rFonts w:ascii="Times New Roman" w:hAnsi="Times New Roman"/>
          <w:lang w:val="en-GB"/>
        </w:rPr>
        <w:t xml:space="preserve">70244. </w:t>
      </w:r>
      <w:proofErr w:type="spellStart"/>
      <w:r w:rsidRPr="006A5AF9">
        <w:rPr>
          <w:rFonts w:ascii="Times New Roman" w:hAnsi="Times New Roman"/>
          <w:lang w:val="en-GB"/>
        </w:rPr>
        <w:t>doi</w:t>
      </w:r>
      <w:proofErr w:type="spellEnd"/>
      <w:r w:rsidRPr="006A5AF9">
        <w:rPr>
          <w:rFonts w:ascii="Times New Roman" w:hAnsi="Times New Roman"/>
          <w:lang w:val="en-GB"/>
        </w:rPr>
        <w:t>: 10.1111/1751-7915.70244.</w:t>
      </w:r>
    </w:p>
    <w:p w14:paraId="66FC7A14" w14:textId="49F5066D" w:rsidR="006A26EB" w:rsidRDefault="006A26EB" w:rsidP="006A26EB">
      <w:pPr>
        <w:pStyle w:val="Prrafodelista"/>
        <w:numPr>
          <w:ilvl w:val="0"/>
          <w:numId w:val="24"/>
        </w:numPr>
        <w:spacing w:after="0" w:line="240" w:lineRule="auto"/>
        <w:ind w:left="0" w:hanging="357"/>
        <w:jc w:val="both"/>
        <w:rPr>
          <w:rFonts w:ascii="Times New Roman" w:hAnsi="Times New Roman"/>
          <w:lang w:val="en-GB"/>
        </w:rPr>
      </w:pPr>
      <w:r w:rsidRPr="001D52DD">
        <w:rPr>
          <w:rFonts w:ascii="Times New Roman" w:hAnsi="Times New Roman"/>
          <w:lang w:val="en-GB"/>
        </w:rPr>
        <w:lastRenderedPageBreak/>
        <w:t xml:space="preserve">Contreras-Ruiz A, Alonso-Del-Real J, </w:t>
      </w:r>
      <w:proofErr w:type="spellStart"/>
      <w:r w:rsidRPr="001D52DD">
        <w:rPr>
          <w:rFonts w:ascii="Times New Roman" w:hAnsi="Times New Roman"/>
          <w:lang w:val="en-GB"/>
        </w:rPr>
        <w:t>Torrat</w:t>
      </w:r>
      <w:proofErr w:type="spellEnd"/>
      <w:r w:rsidRPr="001D52DD">
        <w:rPr>
          <w:rFonts w:ascii="Times New Roman" w:hAnsi="Times New Roman"/>
          <w:lang w:val="en-GB"/>
        </w:rPr>
        <w:t xml:space="preserve">-Noves JC, Barrio E, </w:t>
      </w:r>
      <w:r w:rsidRPr="001D52DD">
        <w:rPr>
          <w:rFonts w:ascii="Times New Roman" w:hAnsi="Times New Roman"/>
          <w:b/>
          <w:lang w:val="en-GB"/>
        </w:rPr>
        <w:t>Querol A</w:t>
      </w:r>
      <w:r w:rsidRPr="001D52DD">
        <w:rPr>
          <w:rFonts w:ascii="Times New Roman" w:hAnsi="Times New Roman"/>
          <w:lang w:val="en-GB"/>
        </w:rPr>
        <w:t xml:space="preserve">. Transcriptional response of </w:t>
      </w:r>
      <w:r w:rsidRPr="001D52DD">
        <w:rPr>
          <w:rFonts w:ascii="Times New Roman" w:hAnsi="Times New Roman"/>
          <w:i/>
          <w:lang w:val="en-GB"/>
        </w:rPr>
        <w:t>Saccharomyces cerevisiae</w:t>
      </w:r>
      <w:r w:rsidRPr="001D52DD">
        <w:rPr>
          <w:rFonts w:ascii="Times New Roman" w:hAnsi="Times New Roman"/>
          <w:lang w:val="en-GB"/>
        </w:rPr>
        <w:t xml:space="preserve"> during competition with </w:t>
      </w:r>
      <w:r w:rsidRPr="001D52DD">
        <w:rPr>
          <w:rFonts w:ascii="Times New Roman" w:hAnsi="Times New Roman"/>
          <w:i/>
          <w:lang w:val="en-GB"/>
        </w:rPr>
        <w:t>S. kudriavzevii</w:t>
      </w:r>
      <w:r w:rsidRPr="001D52DD">
        <w:rPr>
          <w:rFonts w:ascii="Times New Roman" w:hAnsi="Times New Roman"/>
          <w:lang w:val="en-GB"/>
        </w:rPr>
        <w:t xml:space="preserve">: Genetic expression variability and accelerated activation. Int J Food </w:t>
      </w:r>
      <w:proofErr w:type="spellStart"/>
      <w:r w:rsidRPr="001D52DD">
        <w:rPr>
          <w:rFonts w:ascii="Times New Roman" w:hAnsi="Times New Roman"/>
          <w:lang w:val="en-GB"/>
        </w:rPr>
        <w:t>Microbiol</w:t>
      </w:r>
      <w:proofErr w:type="spellEnd"/>
      <w:r w:rsidRPr="001D52DD">
        <w:rPr>
          <w:rFonts w:ascii="Times New Roman" w:hAnsi="Times New Roman"/>
          <w:lang w:val="en-GB"/>
        </w:rPr>
        <w:t xml:space="preserve">. 2025 Jan </w:t>
      </w:r>
      <w:proofErr w:type="gramStart"/>
      <w:r w:rsidRPr="001D52DD">
        <w:rPr>
          <w:rFonts w:ascii="Times New Roman" w:hAnsi="Times New Roman"/>
          <w:lang w:val="en-GB"/>
        </w:rPr>
        <w:t>6;430:111053</w:t>
      </w:r>
      <w:proofErr w:type="gramEnd"/>
      <w:r w:rsidRPr="001D52DD">
        <w:rPr>
          <w:rFonts w:ascii="Times New Roman" w:hAnsi="Times New Roman"/>
          <w:lang w:val="en-GB"/>
        </w:rPr>
        <w:t xml:space="preserve">. </w:t>
      </w:r>
      <w:proofErr w:type="spellStart"/>
      <w:r w:rsidRPr="001D52DD">
        <w:rPr>
          <w:rFonts w:ascii="Times New Roman" w:hAnsi="Times New Roman"/>
          <w:lang w:val="en-GB"/>
        </w:rPr>
        <w:t>doi</w:t>
      </w:r>
      <w:proofErr w:type="spellEnd"/>
      <w:r w:rsidRPr="001D52DD">
        <w:rPr>
          <w:rFonts w:ascii="Times New Roman" w:hAnsi="Times New Roman"/>
          <w:lang w:val="en-GB"/>
        </w:rPr>
        <w:t>: 10.1016/j.ijfoodmicro.2024.111053</w:t>
      </w:r>
    </w:p>
    <w:p w14:paraId="28F753ED" w14:textId="77777777" w:rsidR="006A26EB" w:rsidRDefault="006A26EB" w:rsidP="003D7FE4">
      <w:pPr>
        <w:pStyle w:val="Prrafodelista"/>
        <w:numPr>
          <w:ilvl w:val="0"/>
          <w:numId w:val="24"/>
        </w:numPr>
        <w:spacing w:after="0" w:line="240" w:lineRule="auto"/>
        <w:ind w:left="0" w:hanging="357"/>
        <w:jc w:val="both"/>
        <w:rPr>
          <w:rFonts w:ascii="Times New Roman" w:hAnsi="Times New Roman"/>
          <w:lang w:val="en-GB"/>
        </w:rPr>
      </w:pPr>
      <w:r w:rsidRPr="00FE4CE2">
        <w:rPr>
          <w:rFonts w:ascii="Times New Roman" w:hAnsi="Times New Roman"/>
          <w:lang w:val="en-GB"/>
        </w:rPr>
        <w:t xml:space="preserve">Contreras-Ruiz, A., Alonso-del-Real, J., Barrio, E., </w:t>
      </w:r>
      <w:r w:rsidRPr="00FE4CE2">
        <w:rPr>
          <w:rFonts w:ascii="Times New Roman" w:hAnsi="Times New Roman"/>
          <w:b/>
          <w:lang w:val="en-GB"/>
        </w:rPr>
        <w:t>Querol, A</w:t>
      </w:r>
      <w:r w:rsidRPr="00FE4CE2">
        <w:rPr>
          <w:rFonts w:ascii="Times New Roman" w:hAnsi="Times New Roman"/>
          <w:lang w:val="en-GB"/>
        </w:rPr>
        <w:t xml:space="preserve">. </w:t>
      </w:r>
      <w:r w:rsidRPr="00FE4CE2">
        <w:rPr>
          <w:rFonts w:ascii="Times New Roman" w:hAnsi="Times New Roman"/>
          <w:i/>
          <w:lang w:val="en-GB"/>
        </w:rPr>
        <w:t>Saccharomyces cerevisiae</w:t>
      </w:r>
      <w:r w:rsidRPr="00FE4CE2">
        <w:rPr>
          <w:rFonts w:ascii="Times New Roman" w:hAnsi="Times New Roman"/>
          <w:lang w:val="en-GB"/>
        </w:rPr>
        <w:t xml:space="preserve"> wine strains show a wide range of competitive abilities and differential nutrient uptake </w:t>
      </w:r>
      <w:proofErr w:type="spellStart"/>
      <w:r w:rsidRPr="00FE4CE2">
        <w:rPr>
          <w:rFonts w:ascii="Times New Roman" w:hAnsi="Times New Roman"/>
          <w:lang w:val="en-GB"/>
        </w:rPr>
        <w:t>behavior</w:t>
      </w:r>
      <w:proofErr w:type="spellEnd"/>
      <w:r w:rsidRPr="00FE4CE2">
        <w:rPr>
          <w:rFonts w:ascii="Times New Roman" w:hAnsi="Times New Roman"/>
          <w:lang w:val="en-GB"/>
        </w:rPr>
        <w:t xml:space="preserve"> in co-culture with </w:t>
      </w:r>
      <w:r w:rsidRPr="00FE4CE2">
        <w:rPr>
          <w:rFonts w:ascii="Times New Roman" w:hAnsi="Times New Roman"/>
          <w:i/>
          <w:lang w:val="en-GB"/>
        </w:rPr>
        <w:t>S. kudriavzevii</w:t>
      </w:r>
      <w:r w:rsidRPr="00FE4CE2">
        <w:rPr>
          <w:rFonts w:ascii="Times New Roman" w:hAnsi="Times New Roman"/>
          <w:lang w:val="en-GB"/>
        </w:rPr>
        <w:t>. Food Microbiology, 2023, 114, 104276</w:t>
      </w:r>
    </w:p>
    <w:p w14:paraId="4DF1E73A" w14:textId="77777777" w:rsidR="006A26EB" w:rsidRPr="00FE4CE2" w:rsidRDefault="006A26EB" w:rsidP="006A26EB">
      <w:pPr>
        <w:pStyle w:val="Prrafodelista"/>
        <w:numPr>
          <w:ilvl w:val="0"/>
          <w:numId w:val="24"/>
        </w:numPr>
        <w:spacing w:after="0" w:line="240" w:lineRule="auto"/>
        <w:ind w:left="0" w:hanging="357"/>
        <w:jc w:val="both"/>
        <w:rPr>
          <w:rFonts w:ascii="Times New Roman" w:hAnsi="Times New Roman"/>
          <w:lang w:val="en-GB"/>
        </w:rPr>
      </w:pPr>
      <w:r w:rsidRPr="00FE4CE2">
        <w:rPr>
          <w:rFonts w:ascii="Times New Roman" w:hAnsi="Times New Roman"/>
          <w:lang w:val="en-GB"/>
        </w:rPr>
        <w:t xml:space="preserve">Pérez, D., </w:t>
      </w:r>
      <w:proofErr w:type="spellStart"/>
      <w:r w:rsidRPr="00FE4CE2">
        <w:rPr>
          <w:rFonts w:ascii="Times New Roman" w:hAnsi="Times New Roman"/>
          <w:lang w:val="en-GB"/>
        </w:rPr>
        <w:t>Denat</w:t>
      </w:r>
      <w:proofErr w:type="spellEnd"/>
      <w:r w:rsidRPr="00FE4CE2">
        <w:rPr>
          <w:rFonts w:ascii="Times New Roman" w:hAnsi="Times New Roman"/>
          <w:lang w:val="en-GB"/>
        </w:rPr>
        <w:t xml:space="preserve">, M., </w:t>
      </w:r>
      <w:proofErr w:type="spellStart"/>
      <w:r w:rsidRPr="00FE4CE2">
        <w:rPr>
          <w:rFonts w:ascii="Times New Roman" w:hAnsi="Times New Roman"/>
          <w:lang w:val="en-GB"/>
        </w:rPr>
        <w:t>Minebois</w:t>
      </w:r>
      <w:proofErr w:type="spellEnd"/>
      <w:r w:rsidRPr="00FE4CE2">
        <w:rPr>
          <w:rFonts w:ascii="Times New Roman" w:hAnsi="Times New Roman"/>
          <w:lang w:val="en-GB"/>
        </w:rPr>
        <w:t xml:space="preserve">, R., Ferreira, V., Querol, A. Modulation of aroma and chemical composition of </w:t>
      </w:r>
      <w:proofErr w:type="spellStart"/>
      <w:r w:rsidRPr="00FE4CE2">
        <w:rPr>
          <w:rFonts w:ascii="Times New Roman" w:hAnsi="Times New Roman"/>
          <w:lang w:val="en-GB"/>
        </w:rPr>
        <w:t>Albariño</w:t>
      </w:r>
      <w:proofErr w:type="spellEnd"/>
      <w:r w:rsidRPr="00FE4CE2">
        <w:rPr>
          <w:rFonts w:ascii="Times New Roman" w:hAnsi="Times New Roman"/>
          <w:lang w:val="en-GB"/>
        </w:rPr>
        <w:t xml:space="preserve"> semi-synthetic wines by non-wine </w:t>
      </w:r>
      <w:r w:rsidRPr="00FE4CE2">
        <w:rPr>
          <w:rFonts w:ascii="Times New Roman" w:hAnsi="Times New Roman"/>
          <w:i/>
          <w:lang w:val="en-GB"/>
        </w:rPr>
        <w:t>Saccharomyces</w:t>
      </w:r>
      <w:r w:rsidRPr="00FE4CE2">
        <w:rPr>
          <w:rFonts w:ascii="Times New Roman" w:hAnsi="Times New Roman"/>
          <w:lang w:val="en-GB"/>
        </w:rPr>
        <w:t xml:space="preserve"> yeasts and bottle aging. Food Microbiology, 2022, 104, 103981</w:t>
      </w:r>
      <w:r>
        <w:rPr>
          <w:rFonts w:ascii="Times New Roman" w:hAnsi="Times New Roman"/>
          <w:lang w:val="en-GB"/>
        </w:rPr>
        <w:t>.</w:t>
      </w:r>
    </w:p>
    <w:p w14:paraId="5440832C" w14:textId="77777777" w:rsidR="006A26EB" w:rsidRDefault="006A26EB" w:rsidP="006A26EB">
      <w:pPr>
        <w:pStyle w:val="Prrafodelista"/>
        <w:numPr>
          <w:ilvl w:val="0"/>
          <w:numId w:val="24"/>
        </w:numPr>
        <w:spacing w:after="0" w:line="240" w:lineRule="auto"/>
        <w:ind w:left="0" w:hanging="357"/>
        <w:jc w:val="both"/>
        <w:rPr>
          <w:rFonts w:ascii="Times New Roman" w:hAnsi="Times New Roman"/>
          <w:lang w:val="en-GB"/>
        </w:rPr>
      </w:pPr>
      <w:r w:rsidRPr="00FE4CE2">
        <w:rPr>
          <w:rFonts w:ascii="Times New Roman" w:hAnsi="Times New Roman"/>
          <w:lang w:val="en-GB"/>
        </w:rPr>
        <w:t xml:space="preserve">Pérez, D., </w:t>
      </w:r>
      <w:proofErr w:type="spellStart"/>
      <w:r w:rsidRPr="00FE4CE2">
        <w:rPr>
          <w:rFonts w:ascii="Times New Roman" w:hAnsi="Times New Roman"/>
          <w:lang w:val="en-GB"/>
        </w:rPr>
        <w:t>Denat</w:t>
      </w:r>
      <w:proofErr w:type="spellEnd"/>
      <w:r w:rsidRPr="00FE4CE2">
        <w:rPr>
          <w:rFonts w:ascii="Times New Roman" w:hAnsi="Times New Roman"/>
          <w:lang w:val="en-GB"/>
        </w:rPr>
        <w:t>, M., Pérez-</w:t>
      </w:r>
      <w:proofErr w:type="spellStart"/>
      <w:r w:rsidRPr="00FE4CE2">
        <w:rPr>
          <w:rFonts w:ascii="Times New Roman" w:hAnsi="Times New Roman"/>
          <w:lang w:val="en-GB"/>
        </w:rPr>
        <w:t>Través</w:t>
      </w:r>
      <w:proofErr w:type="spellEnd"/>
      <w:r w:rsidRPr="00FE4CE2">
        <w:rPr>
          <w:rFonts w:ascii="Times New Roman" w:hAnsi="Times New Roman"/>
          <w:lang w:val="en-GB"/>
        </w:rPr>
        <w:t xml:space="preserve">, L., Ferreira, V., Querol, A. Generation of intra- and interspecific </w:t>
      </w:r>
      <w:r w:rsidRPr="00FE4CE2">
        <w:rPr>
          <w:rFonts w:ascii="Times New Roman" w:hAnsi="Times New Roman"/>
          <w:i/>
          <w:lang w:val="en-GB"/>
        </w:rPr>
        <w:t>Saccharomyces</w:t>
      </w:r>
      <w:r w:rsidRPr="00FE4CE2">
        <w:rPr>
          <w:rFonts w:ascii="Times New Roman" w:hAnsi="Times New Roman"/>
          <w:lang w:val="en-GB"/>
        </w:rPr>
        <w:t xml:space="preserve"> hybrids with improved oenological and aromatic properties. Microbial Biotechnology, 2022, 15(8), pp. 2266–2280. </w:t>
      </w:r>
    </w:p>
    <w:p w14:paraId="2E13DCE9" w14:textId="77777777" w:rsidR="006A26EB" w:rsidRPr="00C57C94" w:rsidRDefault="006A26EB" w:rsidP="006A26EB">
      <w:pPr>
        <w:pStyle w:val="Prrafodelista"/>
        <w:numPr>
          <w:ilvl w:val="0"/>
          <w:numId w:val="24"/>
        </w:numPr>
        <w:spacing w:after="0" w:line="240" w:lineRule="auto"/>
        <w:ind w:left="0" w:hanging="357"/>
        <w:jc w:val="both"/>
        <w:rPr>
          <w:rFonts w:ascii="Times New Roman" w:hAnsi="Times New Roman"/>
          <w:lang w:val="en-GB"/>
        </w:rPr>
      </w:pPr>
      <w:proofErr w:type="spellStart"/>
      <w:r w:rsidRPr="00C57C94">
        <w:rPr>
          <w:rFonts w:ascii="Times New Roman" w:hAnsi="Times New Roman"/>
          <w:lang w:val="en-GB"/>
        </w:rPr>
        <w:t>Lairón</w:t>
      </w:r>
      <w:proofErr w:type="spellEnd"/>
      <w:r w:rsidRPr="00C57C94">
        <w:rPr>
          <w:rFonts w:ascii="Times New Roman" w:hAnsi="Times New Roman"/>
          <w:lang w:val="en-GB"/>
        </w:rPr>
        <w:t xml:space="preserve">-Peris M, Routledge SJ, </w:t>
      </w:r>
      <w:proofErr w:type="spellStart"/>
      <w:r w:rsidRPr="00C57C94">
        <w:rPr>
          <w:rFonts w:ascii="Times New Roman" w:hAnsi="Times New Roman"/>
          <w:lang w:val="en-GB"/>
        </w:rPr>
        <w:t>Linney</w:t>
      </w:r>
      <w:proofErr w:type="spellEnd"/>
      <w:r w:rsidRPr="00C57C94">
        <w:rPr>
          <w:rFonts w:ascii="Times New Roman" w:hAnsi="Times New Roman"/>
          <w:lang w:val="en-GB"/>
        </w:rPr>
        <w:t xml:space="preserve"> JA, Alonso-Del-Real J, </w:t>
      </w:r>
      <w:proofErr w:type="spellStart"/>
      <w:r w:rsidRPr="00C57C94">
        <w:rPr>
          <w:rFonts w:ascii="Times New Roman" w:hAnsi="Times New Roman"/>
          <w:lang w:val="en-GB"/>
        </w:rPr>
        <w:t>Spickett</w:t>
      </w:r>
      <w:proofErr w:type="spellEnd"/>
      <w:r w:rsidRPr="00C57C94">
        <w:rPr>
          <w:rFonts w:ascii="Times New Roman" w:hAnsi="Times New Roman"/>
          <w:lang w:val="en-GB"/>
        </w:rPr>
        <w:t xml:space="preserve"> CM, Pitt AR, </w:t>
      </w:r>
      <w:proofErr w:type="spellStart"/>
      <w:r w:rsidRPr="00C57C94">
        <w:rPr>
          <w:rFonts w:ascii="Times New Roman" w:hAnsi="Times New Roman"/>
          <w:lang w:val="en-GB"/>
        </w:rPr>
        <w:t>Guillamón</w:t>
      </w:r>
      <w:proofErr w:type="spellEnd"/>
      <w:r w:rsidRPr="00C57C94">
        <w:rPr>
          <w:rFonts w:ascii="Times New Roman" w:hAnsi="Times New Roman"/>
          <w:lang w:val="en-GB"/>
        </w:rPr>
        <w:t xml:space="preserve"> JM, Barrio E, Goddard AD, </w:t>
      </w:r>
      <w:r w:rsidRPr="00C57C94">
        <w:rPr>
          <w:rFonts w:ascii="Times New Roman" w:hAnsi="Times New Roman"/>
          <w:b/>
          <w:lang w:val="en-GB"/>
        </w:rPr>
        <w:t>Querol A</w:t>
      </w:r>
      <w:r w:rsidRPr="00C57C94">
        <w:rPr>
          <w:rFonts w:ascii="Times New Roman" w:hAnsi="Times New Roman"/>
          <w:lang w:val="en-GB"/>
        </w:rPr>
        <w:t xml:space="preserve">. Lipid Composition Analysis Reveals Mechanisms of Ethanol Tolerance in the Model Yeast </w:t>
      </w:r>
      <w:r w:rsidRPr="00C57C94">
        <w:rPr>
          <w:rFonts w:ascii="Times New Roman" w:hAnsi="Times New Roman"/>
          <w:i/>
          <w:lang w:val="en-GB"/>
        </w:rPr>
        <w:t>Saccharomyces cerevisiae</w:t>
      </w:r>
      <w:r w:rsidRPr="00C57C94">
        <w:rPr>
          <w:rFonts w:ascii="Times New Roman" w:hAnsi="Times New Roman"/>
          <w:lang w:val="en-GB"/>
        </w:rPr>
        <w:t xml:space="preserve">. </w:t>
      </w:r>
      <w:proofErr w:type="spellStart"/>
      <w:r w:rsidRPr="00A16DAC">
        <w:rPr>
          <w:rFonts w:ascii="Times New Roman" w:hAnsi="Times New Roman"/>
          <w:i/>
          <w:lang w:val="en-GB"/>
        </w:rPr>
        <w:t>Appl</w:t>
      </w:r>
      <w:proofErr w:type="spellEnd"/>
      <w:r w:rsidRPr="00A16DAC">
        <w:rPr>
          <w:rFonts w:ascii="Times New Roman" w:hAnsi="Times New Roman"/>
          <w:i/>
          <w:lang w:val="en-GB"/>
        </w:rPr>
        <w:t xml:space="preserve"> Environ </w:t>
      </w:r>
      <w:proofErr w:type="spellStart"/>
      <w:r w:rsidRPr="00A16DAC">
        <w:rPr>
          <w:rFonts w:ascii="Times New Roman" w:hAnsi="Times New Roman"/>
          <w:i/>
          <w:lang w:val="en-GB"/>
        </w:rPr>
        <w:t>Microbiol</w:t>
      </w:r>
      <w:proofErr w:type="spellEnd"/>
      <w:r w:rsidRPr="00C57C94">
        <w:rPr>
          <w:rFonts w:ascii="Times New Roman" w:hAnsi="Times New Roman"/>
          <w:lang w:val="en-GB"/>
        </w:rPr>
        <w:t xml:space="preserve">. 2021 May. </w:t>
      </w:r>
    </w:p>
    <w:p w14:paraId="4B0E9C8D" w14:textId="77777777" w:rsidR="006A26EB" w:rsidRPr="00C57C94" w:rsidRDefault="006A26EB" w:rsidP="006A26EB">
      <w:pPr>
        <w:pStyle w:val="Prrafodelista"/>
        <w:numPr>
          <w:ilvl w:val="0"/>
          <w:numId w:val="24"/>
        </w:numPr>
        <w:spacing w:after="0" w:line="240" w:lineRule="auto"/>
        <w:ind w:left="0" w:hanging="357"/>
        <w:jc w:val="both"/>
        <w:rPr>
          <w:rFonts w:ascii="Times New Roman" w:hAnsi="Times New Roman"/>
          <w:lang w:val="en-GB"/>
        </w:rPr>
      </w:pPr>
      <w:proofErr w:type="spellStart"/>
      <w:r w:rsidRPr="00C57C94">
        <w:rPr>
          <w:rFonts w:ascii="Times New Roman" w:hAnsi="Times New Roman"/>
          <w:lang w:val="en-GB"/>
        </w:rPr>
        <w:t>Minebois</w:t>
      </w:r>
      <w:proofErr w:type="spellEnd"/>
      <w:r w:rsidRPr="00C57C94">
        <w:rPr>
          <w:rFonts w:ascii="Times New Roman" w:hAnsi="Times New Roman"/>
          <w:lang w:val="en-GB"/>
        </w:rPr>
        <w:t xml:space="preserve"> R, </w:t>
      </w:r>
      <w:proofErr w:type="spellStart"/>
      <w:r w:rsidRPr="00C57C94">
        <w:rPr>
          <w:rFonts w:ascii="Times New Roman" w:hAnsi="Times New Roman"/>
          <w:lang w:val="en-GB"/>
        </w:rPr>
        <w:t>Lairón</w:t>
      </w:r>
      <w:proofErr w:type="spellEnd"/>
      <w:r w:rsidRPr="00C57C94">
        <w:rPr>
          <w:rFonts w:ascii="Times New Roman" w:hAnsi="Times New Roman"/>
          <w:lang w:val="en-GB"/>
        </w:rPr>
        <w:t>-Peris M, Barrio E, Pérez-</w:t>
      </w:r>
      <w:proofErr w:type="spellStart"/>
      <w:r w:rsidRPr="00C57C94">
        <w:rPr>
          <w:rFonts w:ascii="Times New Roman" w:hAnsi="Times New Roman"/>
          <w:lang w:val="en-GB"/>
        </w:rPr>
        <w:t>Torrado</w:t>
      </w:r>
      <w:proofErr w:type="spellEnd"/>
      <w:r w:rsidRPr="00C57C94">
        <w:rPr>
          <w:rFonts w:ascii="Times New Roman" w:hAnsi="Times New Roman"/>
          <w:lang w:val="en-GB"/>
        </w:rPr>
        <w:t xml:space="preserve"> R, </w:t>
      </w:r>
      <w:r w:rsidRPr="00C57C94">
        <w:rPr>
          <w:rFonts w:ascii="Times New Roman" w:hAnsi="Times New Roman"/>
          <w:b/>
          <w:lang w:val="en-GB"/>
        </w:rPr>
        <w:t>Querol A</w:t>
      </w:r>
      <w:r w:rsidRPr="00C57C94">
        <w:rPr>
          <w:rFonts w:ascii="Times New Roman" w:hAnsi="Times New Roman"/>
          <w:lang w:val="en-GB"/>
        </w:rPr>
        <w:t xml:space="preserve">. Metabolic differences between a wild and a wine strain of </w:t>
      </w:r>
      <w:r w:rsidRPr="00C57C94">
        <w:rPr>
          <w:rFonts w:ascii="Times New Roman" w:hAnsi="Times New Roman"/>
          <w:i/>
          <w:lang w:val="en-GB"/>
        </w:rPr>
        <w:t>Saccharomyces cerevisiae</w:t>
      </w:r>
      <w:r w:rsidRPr="00C57C94">
        <w:rPr>
          <w:rFonts w:ascii="Times New Roman" w:hAnsi="Times New Roman"/>
          <w:lang w:val="en-GB"/>
        </w:rPr>
        <w:t xml:space="preserve"> during fermentation unveiled by multi-</w:t>
      </w:r>
      <w:proofErr w:type="spellStart"/>
      <w:r w:rsidRPr="00C57C94">
        <w:rPr>
          <w:rFonts w:ascii="Times New Roman" w:hAnsi="Times New Roman"/>
          <w:lang w:val="en-GB"/>
        </w:rPr>
        <w:t>omic</w:t>
      </w:r>
      <w:proofErr w:type="spellEnd"/>
      <w:r w:rsidRPr="00C57C94">
        <w:rPr>
          <w:rFonts w:ascii="Times New Roman" w:hAnsi="Times New Roman"/>
          <w:lang w:val="en-GB"/>
        </w:rPr>
        <w:t xml:space="preserve"> analysis. </w:t>
      </w:r>
      <w:r w:rsidRPr="005515A8">
        <w:rPr>
          <w:rFonts w:ascii="Times New Roman" w:hAnsi="Times New Roman"/>
          <w:i/>
          <w:lang w:val="en-GB"/>
        </w:rPr>
        <w:t xml:space="preserve">Environ </w:t>
      </w:r>
      <w:proofErr w:type="spellStart"/>
      <w:r w:rsidRPr="005515A8">
        <w:rPr>
          <w:rFonts w:ascii="Times New Roman" w:hAnsi="Times New Roman"/>
          <w:i/>
          <w:lang w:val="en-GB"/>
        </w:rPr>
        <w:t>Microbiol</w:t>
      </w:r>
      <w:proofErr w:type="spellEnd"/>
      <w:r w:rsidRPr="005515A8">
        <w:rPr>
          <w:rFonts w:ascii="Times New Roman" w:hAnsi="Times New Roman"/>
          <w:lang w:val="en-GB"/>
        </w:rPr>
        <w:t xml:space="preserve">. 2021 Jun;23(6):3059-3076. </w:t>
      </w:r>
      <w:proofErr w:type="spellStart"/>
      <w:r w:rsidRPr="005515A8">
        <w:rPr>
          <w:rFonts w:ascii="Times New Roman" w:hAnsi="Times New Roman"/>
          <w:lang w:val="en-GB"/>
        </w:rPr>
        <w:t>doi</w:t>
      </w:r>
      <w:proofErr w:type="spellEnd"/>
      <w:r w:rsidRPr="005515A8">
        <w:rPr>
          <w:rFonts w:ascii="Times New Roman" w:hAnsi="Times New Roman"/>
          <w:lang w:val="en-GB"/>
        </w:rPr>
        <w:t xml:space="preserve">: 10.1111/1462-2920.15523. </w:t>
      </w:r>
    </w:p>
    <w:p w14:paraId="69789F4E" w14:textId="118544E9" w:rsidR="00FE4CE2" w:rsidRPr="006A26EB" w:rsidRDefault="00FE4CE2" w:rsidP="006A26EB">
      <w:pPr>
        <w:pStyle w:val="Prrafodelista"/>
        <w:numPr>
          <w:ilvl w:val="0"/>
          <w:numId w:val="24"/>
        </w:numPr>
        <w:spacing w:after="0" w:line="240" w:lineRule="auto"/>
        <w:ind w:left="0" w:hanging="357"/>
        <w:jc w:val="both"/>
        <w:rPr>
          <w:rFonts w:ascii="Times New Roman" w:hAnsi="Times New Roman"/>
          <w:lang w:val="en-GB"/>
        </w:rPr>
      </w:pPr>
      <w:r w:rsidRPr="00C57C94">
        <w:rPr>
          <w:rFonts w:ascii="Times New Roman" w:hAnsi="Times New Roman"/>
          <w:lang w:val="en-GB"/>
        </w:rPr>
        <w:t xml:space="preserve">Balsa-Canto E, Alonso-Del-Real J, </w:t>
      </w:r>
      <w:r w:rsidRPr="00C57C94">
        <w:rPr>
          <w:rFonts w:ascii="Times New Roman" w:hAnsi="Times New Roman"/>
          <w:b/>
          <w:lang w:val="en-GB"/>
        </w:rPr>
        <w:t>Querol A</w:t>
      </w:r>
      <w:r w:rsidRPr="00C57C94">
        <w:rPr>
          <w:rFonts w:ascii="Times New Roman" w:hAnsi="Times New Roman"/>
          <w:lang w:val="en-GB"/>
        </w:rPr>
        <w:t xml:space="preserve">. Mixed growth curve data do not suffice to fully characterize the dynamics of mixed cultures. </w:t>
      </w:r>
      <w:r w:rsidRPr="00A16DAC">
        <w:rPr>
          <w:rFonts w:ascii="Times New Roman" w:hAnsi="Times New Roman"/>
          <w:i/>
          <w:lang w:val="en-GB"/>
        </w:rPr>
        <w:t xml:space="preserve">Proc Natl </w:t>
      </w:r>
      <w:proofErr w:type="spellStart"/>
      <w:r w:rsidRPr="00A16DAC">
        <w:rPr>
          <w:rFonts w:ascii="Times New Roman" w:hAnsi="Times New Roman"/>
          <w:i/>
          <w:lang w:val="en-GB"/>
        </w:rPr>
        <w:t>Acad</w:t>
      </w:r>
      <w:proofErr w:type="spellEnd"/>
      <w:r w:rsidRPr="00A16DAC">
        <w:rPr>
          <w:rFonts w:ascii="Times New Roman" w:hAnsi="Times New Roman"/>
          <w:i/>
          <w:lang w:val="en-GB"/>
        </w:rPr>
        <w:t xml:space="preserve"> Sci U S A</w:t>
      </w:r>
      <w:r w:rsidRPr="00C57C94">
        <w:rPr>
          <w:rFonts w:ascii="Times New Roman" w:hAnsi="Times New Roman"/>
          <w:lang w:val="en-GB"/>
        </w:rPr>
        <w:t xml:space="preserve">. 2020 Jan 14;117(2):811-813. </w:t>
      </w:r>
      <w:proofErr w:type="spellStart"/>
      <w:r w:rsidRPr="00C57C94">
        <w:rPr>
          <w:rFonts w:ascii="Times New Roman" w:hAnsi="Times New Roman"/>
          <w:lang w:val="en-GB"/>
        </w:rPr>
        <w:t>doi</w:t>
      </w:r>
      <w:proofErr w:type="spellEnd"/>
      <w:r w:rsidRPr="00C57C94">
        <w:rPr>
          <w:rFonts w:ascii="Times New Roman" w:hAnsi="Times New Roman"/>
          <w:lang w:val="en-GB"/>
        </w:rPr>
        <w:t xml:space="preserve">: 10.1073/pnas.1916774117. </w:t>
      </w:r>
    </w:p>
    <w:p w14:paraId="33CEA515" w14:textId="77777777" w:rsidR="00FE4CE2" w:rsidRPr="00C57C94" w:rsidRDefault="00FE4CE2" w:rsidP="0077709E">
      <w:pPr>
        <w:pStyle w:val="Prrafodelista"/>
        <w:numPr>
          <w:ilvl w:val="0"/>
          <w:numId w:val="24"/>
        </w:numPr>
        <w:spacing w:after="0" w:line="240" w:lineRule="auto"/>
        <w:ind w:left="0" w:hanging="357"/>
        <w:jc w:val="both"/>
        <w:rPr>
          <w:rFonts w:ascii="Times New Roman" w:hAnsi="Times New Roman"/>
          <w:lang w:val="en-GB"/>
        </w:rPr>
      </w:pPr>
      <w:proofErr w:type="spellStart"/>
      <w:r w:rsidRPr="00C57C94">
        <w:rPr>
          <w:rFonts w:ascii="Times New Roman" w:hAnsi="Times New Roman"/>
          <w:lang w:val="en-GB"/>
        </w:rPr>
        <w:t>Minebois</w:t>
      </w:r>
      <w:proofErr w:type="spellEnd"/>
      <w:r w:rsidRPr="00C57C94">
        <w:rPr>
          <w:rFonts w:ascii="Times New Roman" w:hAnsi="Times New Roman"/>
          <w:lang w:val="en-GB"/>
        </w:rPr>
        <w:t xml:space="preserve"> R, Pérez-</w:t>
      </w:r>
      <w:proofErr w:type="spellStart"/>
      <w:r w:rsidRPr="00C57C94">
        <w:rPr>
          <w:rFonts w:ascii="Times New Roman" w:hAnsi="Times New Roman"/>
          <w:lang w:val="en-GB"/>
        </w:rPr>
        <w:t>Torrado</w:t>
      </w:r>
      <w:proofErr w:type="spellEnd"/>
      <w:r w:rsidRPr="00C57C94">
        <w:rPr>
          <w:rFonts w:ascii="Times New Roman" w:hAnsi="Times New Roman"/>
          <w:lang w:val="en-GB"/>
        </w:rPr>
        <w:t xml:space="preserve"> R, </w:t>
      </w:r>
      <w:r w:rsidRPr="00C57C94">
        <w:rPr>
          <w:rFonts w:ascii="Times New Roman" w:hAnsi="Times New Roman"/>
          <w:b/>
          <w:lang w:val="en-GB"/>
        </w:rPr>
        <w:t>Querol A</w:t>
      </w:r>
      <w:r w:rsidRPr="00C57C94">
        <w:rPr>
          <w:rFonts w:ascii="Times New Roman" w:hAnsi="Times New Roman"/>
          <w:lang w:val="en-GB"/>
        </w:rPr>
        <w:t xml:space="preserve">. Metabolome segregation of four strains of </w:t>
      </w:r>
      <w:r w:rsidRPr="00C57C94">
        <w:rPr>
          <w:rFonts w:ascii="Times New Roman" w:hAnsi="Times New Roman"/>
          <w:i/>
          <w:lang w:val="en-GB"/>
        </w:rPr>
        <w:t>Saccharomyces</w:t>
      </w:r>
      <w:r w:rsidRPr="00C57C94">
        <w:rPr>
          <w:rFonts w:ascii="Times New Roman" w:hAnsi="Times New Roman"/>
          <w:lang w:val="en-GB"/>
        </w:rPr>
        <w:t xml:space="preserve"> </w:t>
      </w:r>
      <w:r w:rsidRPr="00C57C94">
        <w:rPr>
          <w:rFonts w:ascii="Times New Roman" w:hAnsi="Times New Roman"/>
          <w:i/>
          <w:lang w:val="en-GB"/>
        </w:rPr>
        <w:t>cerevisiae</w:t>
      </w:r>
      <w:r w:rsidRPr="00C57C94">
        <w:rPr>
          <w:rFonts w:ascii="Times New Roman" w:hAnsi="Times New Roman"/>
          <w:lang w:val="en-GB"/>
        </w:rPr>
        <w:t xml:space="preserve">, </w:t>
      </w:r>
      <w:r w:rsidRPr="00C57C94">
        <w:rPr>
          <w:rFonts w:ascii="Times New Roman" w:hAnsi="Times New Roman"/>
          <w:i/>
          <w:lang w:val="en-GB"/>
        </w:rPr>
        <w:t>Saccharomyces</w:t>
      </w:r>
      <w:r w:rsidRPr="00C57C94">
        <w:rPr>
          <w:rFonts w:ascii="Times New Roman" w:hAnsi="Times New Roman"/>
          <w:lang w:val="en-GB"/>
        </w:rPr>
        <w:t xml:space="preserve"> </w:t>
      </w:r>
      <w:r w:rsidRPr="00C57C94">
        <w:rPr>
          <w:rFonts w:ascii="Times New Roman" w:hAnsi="Times New Roman"/>
          <w:i/>
          <w:lang w:val="en-GB"/>
        </w:rPr>
        <w:t>uvarum</w:t>
      </w:r>
      <w:r w:rsidRPr="00C57C94">
        <w:rPr>
          <w:rFonts w:ascii="Times New Roman" w:hAnsi="Times New Roman"/>
          <w:lang w:val="en-GB"/>
        </w:rPr>
        <w:t xml:space="preserve"> and </w:t>
      </w:r>
      <w:r w:rsidRPr="00C57C94">
        <w:rPr>
          <w:rFonts w:ascii="Times New Roman" w:hAnsi="Times New Roman"/>
          <w:i/>
          <w:lang w:val="en-GB"/>
        </w:rPr>
        <w:t>Saccharomyces</w:t>
      </w:r>
      <w:r w:rsidRPr="00C57C94">
        <w:rPr>
          <w:rFonts w:ascii="Times New Roman" w:hAnsi="Times New Roman"/>
          <w:lang w:val="en-GB"/>
        </w:rPr>
        <w:t xml:space="preserve"> </w:t>
      </w:r>
      <w:r w:rsidRPr="00C57C94">
        <w:rPr>
          <w:rFonts w:ascii="Times New Roman" w:hAnsi="Times New Roman"/>
          <w:i/>
          <w:lang w:val="en-GB"/>
        </w:rPr>
        <w:t>kudriavzevii</w:t>
      </w:r>
      <w:r w:rsidRPr="00C57C94">
        <w:rPr>
          <w:rFonts w:ascii="Times New Roman" w:hAnsi="Times New Roman"/>
          <w:lang w:val="en-GB"/>
        </w:rPr>
        <w:t xml:space="preserve"> conducted under low temperature oenological conditions. </w:t>
      </w:r>
      <w:r w:rsidRPr="00A16DAC">
        <w:rPr>
          <w:rFonts w:ascii="Times New Roman" w:hAnsi="Times New Roman"/>
          <w:i/>
          <w:lang w:val="en-GB"/>
        </w:rPr>
        <w:t xml:space="preserve">Environ </w:t>
      </w:r>
      <w:proofErr w:type="spellStart"/>
      <w:r w:rsidRPr="00A16DAC">
        <w:rPr>
          <w:rFonts w:ascii="Times New Roman" w:hAnsi="Times New Roman"/>
          <w:i/>
          <w:lang w:val="en-GB"/>
        </w:rPr>
        <w:t>Microbiol</w:t>
      </w:r>
      <w:proofErr w:type="spellEnd"/>
      <w:r w:rsidRPr="00C57C94">
        <w:rPr>
          <w:rFonts w:ascii="Times New Roman" w:hAnsi="Times New Roman"/>
          <w:lang w:val="en-GB"/>
        </w:rPr>
        <w:t xml:space="preserve">. 2020 Sep;22(9):3700-3721. </w:t>
      </w:r>
      <w:proofErr w:type="spellStart"/>
      <w:r w:rsidRPr="00C57C94">
        <w:rPr>
          <w:rFonts w:ascii="Times New Roman" w:hAnsi="Times New Roman"/>
          <w:lang w:val="en-GB"/>
        </w:rPr>
        <w:t>doi</w:t>
      </w:r>
      <w:proofErr w:type="spellEnd"/>
      <w:r w:rsidRPr="00C57C94">
        <w:rPr>
          <w:rFonts w:ascii="Times New Roman" w:hAnsi="Times New Roman"/>
          <w:lang w:val="en-GB"/>
        </w:rPr>
        <w:t xml:space="preserve">: 10.1111/1462-2920.15135. </w:t>
      </w:r>
    </w:p>
    <w:p w14:paraId="0C9B9B23" w14:textId="77777777" w:rsidR="00624FC0" w:rsidRDefault="00624FC0" w:rsidP="0077709E">
      <w:pPr>
        <w:spacing w:after="0" w:line="240" w:lineRule="auto"/>
        <w:jc w:val="both"/>
        <w:rPr>
          <w:rFonts w:ascii="Times New Roman" w:hAnsi="Times New Roman"/>
          <w:b/>
          <w:lang w:val="en-GB"/>
        </w:rPr>
      </w:pPr>
      <w:bookmarkStart w:id="0" w:name="_Hlk89880654"/>
    </w:p>
    <w:p w14:paraId="284C1145" w14:textId="2CC43EFE" w:rsidR="00057EA4" w:rsidRPr="00204403" w:rsidRDefault="00057EA4" w:rsidP="00FE4CE2">
      <w:pPr>
        <w:spacing w:after="0" w:line="240" w:lineRule="auto"/>
        <w:jc w:val="both"/>
        <w:rPr>
          <w:rFonts w:ascii="Times New Roman" w:hAnsi="Times New Roman"/>
          <w:lang w:val="en-GB"/>
        </w:rPr>
      </w:pPr>
      <w:r w:rsidRPr="00C57C94">
        <w:rPr>
          <w:rFonts w:ascii="Times New Roman" w:hAnsi="Times New Roman"/>
          <w:b/>
          <w:lang w:val="en-GB"/>
        </w:rPr>
        <w:t>C.2. Congress</w:t>
      </w:r>
      <w:r w:rsidR="004878FD">
        <w:rPr>
          <w:rFonts w:ascii="Times New Roman" w:hAnsi="Times New Roman"/>
          <w:b/>
          <w:lang w:val="en-GB"/>
        </w:rPr>
        <w:t>es</w:t>
      </w:r>
      <w:r w:rsidRPr="00C57C94">
        <w:rPr>
          <w:rFonts w:ascii="Times New Roman" w:hAnsi="Times New Roman"/>
          <w:b/>
          <w:lang w:val="en-GB"/>
        </w:rPr>
        <w:t xml:space="preserve"> </w:t>
      </w:r>
      <w:r w:rsidRPr="00C57C94">
        <w:rPr>
          <w:rFonts w:ascii="Times New Roman" w:hAnsi="Times New Roman"/>
          <w:i/>
          <w:lang w:val="en-GB"/>
        </w:rPr>
        <w:t>(</w:t>
      </w:r>
      <w:r w:rsidR="00CE37A8">
        <w:rPr>
          <w:rFonts w:ascii="Times New Roman" w:hAnsi="Times New Roman"/>
          <w:i/>
          <w:lang w:val="en-GB"/>
        </w:rPr>
        <w:t xml:space="preserve">some </w:t>
      </w:r>
      <w:r w:rsidRPr="00C57C94">
        <w:rPr>
          <w:rFonts w:ascii="Times New Roman" w:hAnsi="Times New Roman"/>
          <w:i/>
          <w:lang w:val="en-GB"/>
        </w:rPr>
        <w:t xml:space="preserve">national and international selected </w:t>
      </w:r>
      <w:r w:rsidRPr="00D25F88">
        <w:rPr>
          <w:rFonts w:ascii="Times New Roman" w:hAnsi="Times New Roman"/>
          <w:b/>
          <w:i/>
          <w:lang w:val="en-GB"/>
        </w:rPr>
        <w:t>invited</w:t>
      </w:r>
      <w:r w:rsidRPr="00C57C94">
        <w:rPr>
          <w:rFonts w:ascii="Times New Roman" w:hAnsi="Times New Roman"/>
          <w:i/>
          <w:lang w:val="en-GB"/>
        </w:rPr>
        <w:t xml:space="preserve"> conferences in the last </w:t>
      </w:r>
      <w:r w:rsidR="008852E8">
        <w:rPr>
          <w:rFonts w:ascii="Times New Roman" w:hAnsi="Times New Roman"/>
          <w:i/>
          <w:lang w:val="en-GB"/>
        </w:rPr>
        <w:t>5</w:t>
      </w:r>
      <w:r w:rsidRPr="00C57C94">
        <w:rPr>
          <w:rFonts w:ascii="Times New Roman" w:hAnsi="Times New Roman"/>
          <w:i/>
          <w:lang w:val="en-GB"/>
        </w:rPr>
        <w:t xml:space="preserve"> years)</w:t>
      </w:r>
      <w:r w:rsidRPr="00C57C94">
        <w:rPr>
          <w:rFonts w:ascii="Times New Roman" w:hAnsi="Times New Roman"/>
          <w:b/>
          <w:lang w:val="en-GB"/>
        </w:rPr>
        <w:t xml:space="preserve"> </w:t>
      </w:r>
    </w:p>
    <w:p w14:paraId="6D0A784A" w14:textId="6D3B9FA3" w:rsidR="00D25F88" w:rsidRPr="00E3152D" w:rsidRDefault="00057EA4" w:rsidP="00D25F88">
      <w:pPr>
        <w:spacing w:after="0" w:line="240" w:lineRule="auto"/>
        <w:ind w:hanging="284"/>
        <w:jc w:val="both"/>
        <w:rPr>
          <w:rFonts w:ascii="Times New Roman" w:hAnsi="Times New Roman"/>
          <w:lang w:val="en-GB"/>
        </w:rPr>
      </w:pPr>
      <w:r w:rsidRPr="00204403">
        <w:rPr>
          <w:rFonts w:ascii="Times New Roman" w:hAnsi="Times New Roman"/>
          <w:b/>
          <w:lang w:val="en-GB"/>
        </w:rPr>
        <w:t>A. Querol</w:t>
      </w:r>
      <w:r w:rsidRPr="00204403">
        <w:rPr>
          <w:rFonts w:ascii="Times New Roman" w:hAnsi="Times New Roman"/>
          <w:lang w:val="en-GB"/>
        </w:rPr>
        <w:t>.</w:t>
      </w:r>
      <w:r w:rsidR="00CE37A8" w:rsidRPr="00204403">
        <w:rPr>
          <w:rFonts w:ascii="Times New Roman" w:hAnsi="Times New Roman"/>
          <w:lang w:val="en-GB"/>
        </w:rPr>
        <w:t xml:space="preserve"> </w:t>
      </w:r>
      <w:r>
        <w:rPr>
          <w:rFonts w:ascii="Times New Roman" w:hAnsi="Times New Roman"/>
          <w:lang w:val="en-GB"/>
        </w:rPr>
        <w:t xml:space="preserve">The role </w:t>
      </w:r>
      <w:r w:rsidRPr="00C57C94">
        <w:rPr>
          <w:rFonts w:ascii="Times New Roman" w:hAnsi="Times New Roman"/>
          <w:lang w:val="en-GB"/>
        </w:rPr>
        <w:t xml:space="preserve">of </w:t>
      </w:r>
      <w:r w:rsidRPr="00C57C94">
        <w:rPr>
          <w:rFonts w:ascii="Times New Roman" w:hAnsi="Times New Roman"/>
          <w:i/>
          <w:lang w:val="en-GB"/>
        </w:rPr>
        <w:t>S. uvarum</w:t>
      </w:r>
      <w:r w:rsidRPr="00C57C94">
        <w:rPr>
          <w:rFonts w:ascii="Times New Roman" w:hAnsi="Times New Roman"/>
          <w:lang w:val="en-GB"/>
        </w:rPr>
        <w:t xml:space="preserve">, </w:t>
      </w:r>
      <w:r w:rsidRPr="00C57C94">
        <w:rPr>
          <w:rFonts w:ascii="Times New Roman" w:hAnsi="Times New Roman"/>
          <w:i/>
          <w:lang w:val="en-GB"/>
        </w:rPr>
        <w:t>S. kudriavzevii</w:t>
      </w:r>
      <w:r>
        <w:rPr>
          <w:rFonts w:ascii="Times New Roman" w:hAnsi="Times New Roman"/>
          <w:i/>
          <w:lang w:val="en-GB"/>
        </w:rPr>
        <w:t>,</w:t>
      </w:r>
      <w:r w:rsidRPr="00C57C94">
        <w:rPr>
          <w:rFonts w:ascii="Times New Roman" w:hAnsi="Times New Roman"/>
          <w:lang w:val="en-GB"/>
        </w:rPr>
        <w:t xml:space="preserve"> and </w:t>
      </w:r>
      <w:r w:rsidRPr="00C57C94">
        <w:rPr>
          <w:rFonts w:ascii="Times New Roman" w:hAnsi="Times New Roman"/>
          <w:i/>
          <w:lang w:val="en-GB"/>
        </w:rPr>
        <w:t>Saccharomyces</w:t>
      </w:r>
      <w:r w:rsidRPr="00C57C94">
        <w:rPr>
          <w:rFonts w:ascii="Times New Roman" w:hAnsi="Times New Roman"/>
          <w:lang w:val="en-GB"/>
        </w:rPr>
        <w:t xml:space="preserve"> hybrids for winemaking</w:t>
      </w:r>
      <w:r>
        <w:rPr>
          <w:rFonts w:ascii="Times New Roman" w:hAnsi="Times New Roman"/>
          <w:lang w:val="en-GB"/>
        </w:rPr>
        <w:t xml:space="preserve">. </w:t>
      </w:r>
      <w:r w:rsidRPr="00E3152D">
        <w:rPr>
          <w:rFonts w:ascii="Times New Roman" w:hAnsi="Times New Roman"/>
          <w:lang w:val="en-GB"/>
        </w:rPr>
        <w:t>33rd International Specialised Symposium on Yeast (ISSY33), Viena, Austria, 2021.</w:t>
      </w:r>
      <w:bookmarkEnd w:id="0"/>
    </w:p>
    <w:p w14:paraId="0E5453F3" w14:textId="77777777" w:rsidR="00C623B2" w:rsidRDefault="00D25F88" w:rsidP="00D25F88">
      <w:pPr>
        <w:spacing w:after="0" w:line="240" w:lineRule="auto"/>
        <w:ind w:hanging="284"/>
        <w:jc w:val="both"/>
        <w:rPr>
          <w:rFonts w:ascii="Times New Roman" w:hAnsi="Times New Roman"/>
        </w:rPr>
      </w:pPr>
      <w:r w:rsidRPr="00E3152D">
        <w:rPr>
          <w:rFonts w:ascii="Times New Roman" w:hAnsi="Times New Roman"/>
          <w:b/>
          <w:lang w:val="en-GB"/>
        </w:rPr>
        <w:t xml:space="preserve">A. Querol </w:t>
      </w:r>
      <w:r w:rsidRPr="00E3152D">
        <w:rPr>
          <w:rFonts w:ascii="Times New Roman" w:hAnsi="Times New Roman"/>
          <w:lang w:val="en-GB"/>
        </w:rPr>
        <w:t xml:space="preserve">et al. </w:t>
      </w:r>
      <w:r w:rsidRPr="00D25F88">
        <w:rPr>
          <w:rFonts w:ascii="Times New Roman" w:hAnsi="Times New Roman"/>
        </w:rPr>
        <w:t xml:space="preserve">Optimización de procesos fermentativos basada en el análisis </w:t>
      </w:r>
      <w:proofErr w:type="spellStart"/>
      <w:r w:rsidRPr="00D25F88">
        <w:rPr>
          <w:rFonts w:ascii="Times New Roman" w:hAnsi="Times New Roman"/>
        </w:rPr>
        <w:t>multiómico</w:t>
      </w:r>
      <w:proofErr w:type="spellEnd"/>
      <w:r w:rsidRPr="00D25F88">
        <w:rPr>
          <w:rFonts w:ascii="Times New Roman" w:hAnsi="Times New Roman"/>
        </w:rPr>
        <w:t xml:space="preserve"> del metabolismo de levaduras del género </w:t>
      </w:r>
      <w:r w:rsidRPr="00D25F88">
        <w:rPr>
          <w:rFonts w:ascii="Times New Roman" w:hAnsi="Times New Roman"/>
          <w:i/>
        </w:rPr>
        <w:t>Saccharomyces</w:t>
      </w:r>
      <w:r w:rsidRPr="00D25F88">
        <w:rPr>
          <w:rFonts w:ascii="Times New Roman" w:hAnsi="Times New Roman"/>
        </w:rPr>
        <w:t xml:space="preserve">. XV Congreso Nacional de Micología, </w:t>
      </w:r>
      <w:r w:rsidR="001D52DD" w:rsidRPr="00D25F88">
        <w:rPr>
          <w:rFonts w:ascii="Times New Roman" w:hAnsi="Times New Roman"/>
        </w:rPr>
        <w:t>septiembre</w:t>
      </w:r>
      <w:r w:rsidRPr="00D25F88">
        <w:rPr>
          <w:rFonts w:ascii="Times New Roman" w:hAnsi="Times New Roman"/>
        </w:rPr>
        <w:t xml:space="preserve"> 2022, Valencia (España).</w:t>
      </w:r>
      <w:r>
        <w:rPr>
          <w:rFonts w:ascii="Times New Roman" w:hAnsi="Times New Roman"/>
        </w:rPr>
        <w:t xml:space="preserve"> </w:t>
      </w:r>
    </w:p>
    <w:p w14:paraId="0154B4A6" w14:textId="4B5B72EA" w:rsidR="00D25F88" w:rsidRPr="00F968EB" w:rsidRDefault="00C623B2" w:rsidP="00D25F88">
      <w:pPr>
        <w:spacing w:after="0" w:line="240" w:lineRule="auto"/>
        <w:ind w:hanging="284"/>
        <w:jc w:val="both"/>
        <w:rPr>
          <w:rFonts w:ascii="Times New Roman" w:hAnsi="Times New Roman"/>
          <w:lang w:val="en-GB"/>
        </w:rPr>
      </w:pPr>
      <w:r w:rsidRPr="00C623B2">
        <w:rPr>
          <w:rFonts w:ascii="Times New Roman" w:hAnsi="Times New Roman"/>
          <w:b/>
        </w:rPr>
        <w:t>A. Querol</w:t>
      </w:r>
      <w:r w:rsidRPr="00C623B2">
        <w:rPr>
          <w:rFonts w:ascii="Times New Roman" w:hAnsi="Times New Roman"/>
        </w:rPr>
        <w:t xml:space="preserve">. </w:t>
      </w:r>
      <w:r w:rsidRPr="00D25F88">
        <w:rPr>
          <w:rFonts w:ascii="Times New Roman" w:hAnsi="Times New Roman"/>
          <w:lang w:val="en-GB"/>
        </w:rPr>
        <w:t xml:space="preserve">Differences in metabolism among species and hybrids of the genus </w:t>
      </w:r>
      <w:r w:rsidRPr="00D25F88">
        <w:rPr>
          <w:rFonts w:ascii="Times New Roman" w:hAnsi="Times New Roman"/>
          <w:i/>
          <w:lang w:val="en-GB"/>
        </w:rPr>
        <w:t>Saccharomyces</w:t>
      </w:r>
      <w:r w:rsidRPr="00D25F88">
        <w:rPr>
          <w:rFonts w:ascii="Times New Roman" w:hAnsi="Times New Roman"/>
          <w:lang w:val="en-GB"/>
        </w:rPr>
        <w:t xml:space="preserve"> during wine fermentation unveiled by multi-</w:t>
      </w:r>
      <w:proofErr w:type="spellStart"/>
      <w:r w:rsidRPr="00D25F88">
        <w:rPr>
          <w:rFonts w:ascii="Times New Roman" w:hAnsi="Times New Roman"/>
          <w:lang w:val="en-GB"/>
        </w:rPr>
        <w:t>omic</w:t>
      </w:r>
      <w:proofErr w:type="spellEnd"/>
      <w:r w:rsidRPr="00D25F88">
        <w:rPr>
          <w:rFonts w:ascii="Times New Roman" w:hAnsi="Times New Roman"/>
          <w:lang w:val="en-GB"/>
        </w:rPr>
        <w:t xml:space="preserve"> analysis. </w:t>
      </w:r>
      <w:r w:rsidRPr="00D25F88">
        <w:rPr>
          <w:rFonts w:ascii="Times New Roman" w:hAnsi="Times New Roman"/>
          <w:b/>
          <w:lang w:val="en-GB"/>
        </w:rPr>
        <w:t>Plenary speaker</w:t>
      </w:r>
      <w:r w:rsidRPr="00D25F88">
        <w:rPr>
          <w:rFonts w:ascii="Times New Roman" w:hAnsi="Times New Roman"/>
          <w:lang w:val="en-GB"/>
        </w:rPr>
        <w:t xml:space="preserve">. II International Congress on Grapevine and Wine Sciences (2ICGWS), 8-10 </w:t>
      </w:r>
      <w:proofErr w:type="spellStart"/>
      <w:r w:rsidRPr="00D25F88">
        <w:rPr>
          <w:rFonts w:ascii="Times New Roman" w:hAnsi="Times New Roman"/>
          <w:lang w:val="en-GB"/>
        </w:rPr>
        <w:t>noviembre</w:t>
      </w:r>
      <w:proofErr w:type="spellEnd"/>
      <w:r w:rsidRPr="00D25F88">
        <w:rPr>
          <w:rFonts w:ascii="Times New Roman" w:hAnsi="Times New Roman"/>
          <w:lang w:val="en-GB"/>
        </w:rPr>
        <w:t xml:space="preserve"> 2023, </w:t>
      </w:r>
      <w:proofErr w:type="spellStart"/>
      <w:r w:rsidRPr="00D25F88">
        <w:rPr>
          <w:rFonts w:ascii="Times New Roman" w:hAnsi="Times New Roman"/>
          <w:lang w:val="en-GB"/>
        </w:rPr>
        <w:t>Logroño</w:t>
      </w:r>
      <w:proofErr w:type="spellEnd"/>
      <w:r w:rsidRPr="00D25F88">
        <w:rPr>
          <w:rFonts w:ascii="Times New Roman" w:hAnsi="Times New Roman"/>
          <w:lang w:val="en-GB"/>
        </w:rPr>
        <w:t>.</w:t>
      </w:r>
    </w:p>
    <w:p w14:paraId="2A7E67AB" w14:textId="54255C0E" w:rsidR="00D25F88" w:rsidRPr="00F968EB" w:rsidRDefault="00D25F88" w:rsidP="00D25F88">
      <w:pPr>
        <w:spacing w:after="0" w:line="240" w:lineRule="auto"/>
        <w:ind w:hanging="284"/>
        <w:jc w:val="both"/>
        <w:rPr>
          <w:rFonts w:ascii="Times New Roman" w:hAnsi="Times New Roman"/>
        </w:rPr>
      </w:pPr>
      <w:r w:rsidRPr="00D25F88">
        <w:rPr>
          <w:rFonts w:ascii="Times New Roman" w:hAnsi="Times New Roman"/>
          <w:b/>
        </w:rPr>
        <w:t>A.  Querol</w:t>
      </w:r>
      <w:r>
        <w:rPr>
          <w:rFonts w:ascii="Times New Roman" w:hAnsi="Times New Roman"/>
          <w:b/>
        </w:rPr>
        <w:t xml:space="preserve"> </w:t>
      </w:r>
      <w:r w:rsidRPr="00D25F88">
        <w:rPr>
          <w:rFonts w:ascii="Times New Roman" w:hAnsi="Times New Roman"/>
        </w:rPr>
        <w:t>et al.</w:t>
      </w:r>
      <w:r>
        <w:rPr>
          <w:rFonts w:ascii="Times New Roman" w:hAnsi="Times New Roman"/>
        </w:rPr>
        <w:t xml:space="preserve"> </w:t>
      </w:r>
      <w:r w:rsidRPr="00D25F88">
        <w:rPr>
          <w:rFonts w:ascii="Times New Roman" w:hAnsi="Times New Roman"/>
        </w:rPr>
        <w:t xml:space="preserve">¿Las levaduras pertenecientes al género </w:t>
      </w:r>
      <w:r w:rsidRPr="00D25F88">
        <w:rPr>
          <w:rFonts w:ascii="Times New Roman" w:hAnsi="Times New Roman"/>
          <w:i/>
        </w:rPr>
        <w:t>Saccharomyces</w:t>
      </w:r>
      <w:r w:rsidRPr="00D25F88">
        <w:rPr>
          <w:rFonts w:ascii="Times New Roman" w:hAnsi="Times New Roman"/>
        </w:rPr>
        <w:t xml:space="preserve"> pueden contribuir a resolver algunos de los retos del sector enológico asociados con el cambio </w:t>
      </w:r>
      <w:proofErr w:type="gramStart"/>
      <w:r w:rsidRPr="00D25F88">
        <w:rPr>
          <w:rFonts w:ascii="Times New Roman" w:hAnsi="Times New Roman"/>
        </w:rPr>
        <w:t>climático?</w:t>
      </w:r>
      <w:r w:rsidR="00BE12B7">
        <w:rPr>
          <w:rFonts w:ascii="Times New Roman" w:hAnsi="Times New Roman"/>
        </w:rPr>
        <w:t>.</w:t>
      </w:r>
      <w:proofErr w:type="gramEnd"/>
      <w:r w:rsidR="00BE12B7">
        <w:rPr>
          <w:rFonts w:ascii="Times New Roman" w:hAnsi="Times New Roman"/>
        </w:rPr>
        <w:t xml:space="preserve"> </w:t>
      </w:r>
      <w:proofErr w:type="spellStart"/>
      <w:r w:rsidR="00C623B2">
        <w:rPr>
          <w:rFonts w:ascii="Times New Roman" w:hAnsi="Times New Roman"/>
        </w:rPr>
        <w:t>I</w:t>
      </w:r>
      <w:r w:rsidR="00BE12B7" w:rsidRPr="00BE12B7">
        <w:rPr>
          <w:rFonts w:ascii="Times New Roman" w:hAnsi="Times New Roman"/>
        </w:rPr>
        <w:t>nvited</w:t>
      </w:r>
      <w:proofErr w:type="spellEnd"/>
      <w:r w:rsidR="00BE12B7" w:rsidRPr="00BE12B7">
        <w:rPr>
          <w:rFonts w:ascii="Times New Roman" w:hAnsi="Times New Roman"/>
        </w:rPr>
        <w:t xml:space="preserve"> </w:t>
      </w:r>
      <w:proofErr w:type="spellStart"/>
      <w:r w:rsidR="00BE12B7" w:rsidRPr="00BE12B7">
        <w:rPr>
          <w:rFonts w:ascii="Times New Roman" w:hAnsi="Times New Roman"/>
        </w:rPr>
        <w:t>lecture</w:t>
      </w:r>
      <w:proofErr w:type="spellEnd"/>
      <w:r>
        <w:rPr>
          <w:rFonts w:ascii="Times New Roman" w:hAnsi="Times New Roman"/>
        </w:rPr>
        <w:t xml:space="preserve"> </w:t>
      </w:r>
      <w:r w:rsidRPr="00C623B2">
        <w:rPr>
          <w:rFonts w:ascii="Times New Roman" w:hAnsi="Times New Roman"/>
        </w:rPr>
        <w:t xml:space="preserve">XVI Congreso Nacional de Investigación Enológica - </w:t>
      </w:r>
      <w:proofErr w:type="spellStart"/>
      <w:r w:rsidRPr="00C623B2">
        <w:rPr>
          <w:rFonts w:ascii="Times New Roman" w:hAnsi="Times New Roman"/>
        </w:rPr>
        <w:t>Gienol</w:t>
      </w:r>
      <w:proofErr w:type="spellEnd"/>
      <w:r w:rsidRPr="00C623B2">
        <w:rPr>
          <w:rFonts w:ascii="Times New Roman" w:hAnsi="Times New Roman"/>
        </w:rPr>
        <w:t xml:space="preserve"> 2024.</w:t>
      </w:r>
      <w:r w:rsidR="00C623B2" w:rsidRPr="00C623B2">
        <w:rPr>
          <w:rFonts w:ascii="Times New Roman" w:hAnsi="Times New Roman"/>
          <w:b/>
        </w:rPr>
        <w:t xml:space="preserve"> </w:t>
      </w:r>
    </w:p>
    <w:p w14:paraId="1C927E7B" w14:textId="500863DF" w:rsidR="007A1EBC" w:rsidRDefault="00D25F88" w:rsidP="00385523">
      <w:pPr>
        <w:spacing w:after="0" w:line="240" w:lineRule="auto"/>
        <w:ind w:hanging="284"/>
        <w:jc w:val="both"/>
        <w:rPr>
          <w:rFonts w:ascii="Times New Roman" w:hAnsi="Times New Roman"/>
          <w:lang w:val="en-GB"/>
        </w:rPr>
      </w:pPr>
      <w:r w:rsidRPr="0005759E">
        <w:rPr>
          <w:rFonts w:ascii="Times New Roman" w:hAnsi="Times New Roman"/>
          <w:b/>
        </w:rPr>
        <w:t>A</w:t>
      </w:r>
      <w:r w:rsidR="0005759E" w:rsidRPr="0005759E">
        <w:rPr>
          <w:rFonts w:ascii="Times New Roman" w:hAnsi="Times New Roman"/>
          <w:b/>
        </w:rPr>
        <w:t xml:space="preserve">. </w:t>
      </w:r>
      <w:r w:rsidRPr="0005759E">
        <w:rPr>
          <w:rFonts w:ascii="Times New Roman" w:hAnsi="Times New Roman"/>
          <w:b/>
        </w:rPr>
        <w:t>Querol</w:t>
      </w:r>
      <w:r w:rsidRPr="00D25F88">
        <w:rPr>
          <w:rFonts w:ascii="Times New Roman" w:hAnsi="Times New Roman"/>
        </w:rPr>
        <w:t xml:space="preserve">. </w:t>
      </w:r>
      <w:r>
        <w:rPr>
          <w:rFonts w:ascii="Times New Roman" w:hAnsi="Times New Roman"/>
        </w:rPr>
        <w:t>D</w:t>
      </w:r>
      <w:r w:rsidRPr="00D25F88">
        <w:rPr>
          <w:rFonts w:ascii="Times New Roman" w:hAnsi="Times New Roman"/>
        </w:rPr>
        <w:t xml:space="preserve">escifrando los secretos del vino: análisis </w:t>
      </w:r>
      <w:proofErr w:type="spellStart"/>
      <w:r w:rsidRPr="00D25F88">
        <w:rPr>
          <w:rFonts w:ascii="Times New Roman" w:hAnsi="Times New Roman"/>
        </w:rPr>
        <w:t>multiómico</w:t>
      </w:r>
      <w:proofErr w:type="spellEnd"/>
      <w:r w:rsidRPr="00D25F88">
        <w:rPr>
          <w:rFonts w:ascii="Times New Roman" w:hAnsi="Times New Roman"/>
        </w:rPr>
        <w:t xml:space="preserve"> y modelado del metabolismo de levaduras del género </w:t>
      </w:r>
      <w:r w:rsidRPr="00D25F88">
        <w:rPr>
          <w:rFonts w:ascii="Times New Roman" w:hAnsi="Times New Roman"/>
          <w:i/>
        </w:rPr>
        <w:t>Saccharomyces</w:t>
      </w:r>
      <w:r>
        <w:rPr>
          <w:rFonts w:ascii="Times New Roman" w:hAnsi="Times New Roman"/>
        </w:rPr>
        <w:t xml:space="preserve">. </w:t>
      </w:r>
      <w:proofErr w:type="spellStart"/>
      <w:r w:rsidRPr="00D25F88">
        <w:rPr>
          <w:rFonts w:ascii="Times New Roman" w:hAnsi="Times New Roman"/>
          <w:b/>
        </w:rPr>
        <w:t>Closing</w:t>
      </w:r>
      <w:proofErr w:type="spellEnd"/>
      <w:r w:rsidRPr="00D25F88">
        <w:rPr>
          <w:rFonts w:ascii="Times New Roman" w:hAnsi="Times New Roman"/>
          <w:b/>
        </w:rPr>
        <w:t xml:space="preserve"> </w:t>
      </w:r>
      <w:proofErr w:type="spellStart"/>
      <w:r w:rsidRPr="00D25F88">
        <w:rPr>
          <w:rFonts w:ascii="Times New Roman" w:hAnsi="Times New Roman"/>
          <w:b/>
        </w:rPr>
        <w:t>conference</w:t>
      </w:r>
      <w:proofErr w:type="spellEnd"/>
      <w:r>
        <w:rPr>
          <w:rFonts w:ascii="Times New Roman" w:hAnsi="Times New Roman"/>
        </w:rPr>
        <w:t xml:space="preserve">. </w:t>
      </w:r>
      <w:r w:rsidRPr="00D25F88">
        <w:rPr>
          <w:rFonts w:ascii="Times New Roman" w:hAnsi="Times New Roman"/>
        </w:rPr>
        <w:t>IX Congreso Nacional de Microbiología Industrial y Biotecnología Microbiana</w:t>
      </w:r>
      <w:r>
        <w:rPr>
          <w:rFonts w:ascii="Times New Roman" w:hAnsi="Times New Roman"/>
        </w:rPr>
        <w:t xml:space="preserve">. </w:t>
      </w:r>
      <w:r w:rsidRPr="00204403">
        <w:rPr>
          <w:rFonts w:ascii="Times New Roman" w:hAnsi="Times New Roman"/>
          <w:lang w:val="en-GB"/>
        </w:rPr>
        <w:t xml:space="preserve">12-14 Junio, 2024, Madrid. </w:t>
      </w:r>
    </w:p>
    <w:p w14:paraId="6CEC3E05" w14:textId="497132E9" w:rsidR="00C623B2" w:rsidRDefault="00C623B2" w:rsidP="00385523">
      <w:pPr>
        <w:spacing w:after="0" w:line="240" w:lineRule="auto"/>
        <w:ind w:hanging="284"/>
        <w:jc w:val="both"/>
        <w:rPr>
          <w:rFonts w:ascii="Times New Roman" w:hAnsi="Times New Roman"/>
        </w:rPr>
      </w:pPr>
      <w:r w:rsidRPr="00C623B2">
        <w:rPr>
          <w:rFonts w:ascii="Times New Roman" w:hAnsi="Times New Roman"/>
          <w:b/>
        </w:rPr>
        <w:t>A. Querol</w:t>
      </w:r>
      <w:r w:rsidRPr="00C623B2">
        <w:rPr>
          <w:rFonts w:ascii="Times New Roman" w:hAnsi="Times New Roman"/>
        </w:rPr>
        <w:t xml:space="preserve">. Diversidad de estrategias competitivas en levaduras </w:t>
      </w:r>
      <w:r w:rsidRPr="00C623B2">
        <w:rPr>
          <w:rFonts w:ascii="Times New Roman" w:hAnsi="Times New Roman"/>
          <w:i/>
        </w:rPr>
        <w:t>Saccharomyces cerevisiae</w:t>
      </w:r>
      <w:r w:rsidRPr="00C623B2">
        <w:rPr>
          <w:rFonts w:ascii="Times New Roman" w:hAnsi="Times New Roman"/>
        </w:rPr>
        <w:t xml:space="preserve"> durante la fermentación</w:t>
      </w:r>
      <w:r>
        <w:rPr>
          <w:rFonts w:ascii="Times New Roman" w:hAnsi="Times New Roman"/>
        </w:rPr>
        <w:t xml:space="preserve">. </w:t>
      </w:r>
      <w:proofErr w:type="spellStart"/>
      <w:r>
        <w:rPr>
          <w:rFonts w:ascii="Times New Roman" w:hAnsi="Times New Roman"/>
        </w:rPr>
        <w:t>Invited</w:t>
      </w:r>
      <w:proofErr w:type="spellEnd"/>
      <w:r>
        <w:rPr>
          <w:rFonts w:ascii="Times New Roman" w:hAnsi="Times New Roman"/>
        </w:rPr>
        <w:t xml:space="preserve"> </w:t>
      </w:r>
      <w:proofErr w:type="spellStart"/>
      <w:r>
        <w:rPr>
          <w:rFonts w:ascii="Times New Roman" w:hAnsi="Times New Roman"/>
        </w:rPr>
        <w:t>lecture</w:t>
      </w:r>
      <w:proofErr w:type="spellEnd"/>
      <w:r>
        <w:rPr>
          <w:rFonts w:ascii="Times New Roman" w:hAnsi="Times New Roman"/>
        </w:rPr>
        <w:t xml:space="preserve">. XXIII Congreso Nacional de los Alimentos. 9-12 </w:t>
      </w:r>
      <w:proofErr w:type="gramStart"/>
      <w:r>
        <w:rPr>
          <w:rFonts w:ascii="Times New Roman" w:hAnsi="Times New Roman"/>
        </w:rPr>
        <w:t>Septiembre</w:t>
      </w:r>
      <w:proofErr w:type="gramEnd"/>
      <w:r>
        <w:rPr>
          <w:rFonts w:ascii="Times New Roman" w:hAnsi="Times New Roman"/>
        </w:rPr>
        <w:t>, 2024, Cartagena.</w:t>
      </w:r>
    </w:p>
    <w:p w14:paraId="16BAE2A6" w14:textId="616FCBCC" w:rsidR="00C623B2" w:rsidRPr="00C623B2" w:rsidRDefault="00C623B2" w:rsidP="00385523">
      <w:pPr>
        <w:spacing w:after="0" w:line="240" w:lineRule="auto"/>
        <w:ind w:hanging="284"/>
        <w:jc w:val="both"/>
        <w:rPr>
          <w:rFonts w:ascii="Times New Roman" w:hAnsi="Times New Roman"/>
          <w:lang w:val="en-GB"/>
        </w:rPr>
      </w:pPr>
      <w:r w:rsidRPr="00C623B2">
        <w:rPr>
          <w:rFonts w:ascii="Times New Roman" w:hAnsi="Times New Roman"/>
          <w:b/>
          <w:lang w:val="en-GB"/>
        </w:rPr>
        <w:t>A. Querol.</w:t>
      </w:r>
      <w:r w:rsidRPr="00C623B2">
        <w:rPr>
          <w:rFonts w:ascii="Times New Roman" w:hAnsi="Times New Roman"/>
          <w:lang w:val="en-GB"/>
        </w:rPr>
        <w:t xml:space="preserve"> Different approaches to brewer's yeast breeding: hybridization and directed evolution</w:t>
      </w:r>
      <w:r>
        <w:rPr>
          <w:rFonts w:ascii="Times New Roman" w:hAnsi="Times New Roman"/>
          <w:lang w:val="en-GB"/>
        </w:rPr>
        <w:t>.  Invited lecture. 16</w:t>
      </w:r>
      <w:r w:rsidRPr="00C623B2">
        <w:rPr>
          <w:rFonts w:ascii="Times New Roman" w:hAnsi="Times New Roman"/>
          <w:vertAlign w:val="superscript"/>
          <w:lang w:val="en-GB"/>
        </w:rPr>
        <w:t>th</w:t>
      </w:r>
      <w:r>
        <w:rPr>
          <w:rFonts w:ascii="Times New Roman" w:hAnsi="Times New Roman"/>
          <w:lang w:val="en-GB"/>
        </w:rPr>
        <w:t xml:space="preserve"> International Trends in Brewing. 6-9 April, 2025, Leuven (Belgium).</w:t>
      </w:r>
    </w:p>
    <w:p w14:paraId="53EFD61C" w14:textId="77777777" w:rsidR="00FE4CE2" w:rsidRPr="00C623B2" w:rsidRDefault="00FE4CE2" w:rsidP="00385523">
      <w:pPr>
        <w:spacing w:after="0" w:line="240" w:lineRule="auto"/>
        <w:ind w:hanging="284"/>
        <w:jc w:val="both"/>
        <w:rPr>
          <w:rFonts w:ascii="Times New Roman" w:hAnsi="Times New Roman"/>
          <w:lang w:val="en-GB"/>
        </w:rPr>
      </w:pPr>
    </w:p>
    <w:p w14:paraId="3B0AEB28" w14:textId="77777777" w:rsidR="007A1EBC" w:rsidRPr="00F968EB" w:rsidRDefault="007A1EBC" w:rsidP="0077709E">
      <w:pPr>
        <w:spacing w:after="0" w:line="240" w:lineRule="auto"/>
        <w:jc w:val="both"/>
        <w:rPr>
          <w:rFonts w:ascii="Times New Roman" w:hAnsi="Times New Roman"/>
          <w:b/>
        </w:rPr>
      </w:pPr>
      <w:r w:rsidRPr="00F968EB">
        <w:rPr>
          <w:rFonts w:ascii="Times New Roman" w:hAnsi="Times New Roman"/>
          <w:b/>
        </w:rPr>
        <w:t xml:space="preserve">C.3. </w:t>
      </w:r>
      <w:proofErr w:type="spellStart"/>
      <w:r w:rsidRPr="00F968EB">
        <w:rPr>
          <w:rFonts w:ascii="Times New Roman" w:hAnsi="Times New Roman"/>
          <w:b/>
        </w:rPr>
        <w:t>Research</w:t>
      </w:r>
      <w:proofErr w:type="spellEnd"/>
      <w:r w:rsidRPr="00F968EB">
        <w:rPr>
          <w:rFonts w:ascii="Times New Roman" w:hAnsi="Times New Roman"/>
          <w:b/>
        </w:rPr>
        <w:t xml:space="preserve"> </w:t>
      </w:r>
      <w:proofErr w:type="spellStart"/>
      <w:r w:rsidRPr="00F968EB">
        <w:rPr>
          <w:rFonts w:ascii="Times New Roman" w:hAnsi="Times New Roman"/>
          <w:b/>
        </w:rPr>
        <w:t>projects</w:t>
      </w:r>
      <w:proofErr w:type="spellEnd"/>
    </w:p>
    <w:p w14:paraId="52BFB5E2" w14:textId="3C5B93CE" w:rsidR="00496795" w:rsidRPr="00F968EB" w:rsidRDefault="00496795" w:rsidP="00496795">
      <w:pPr>
        <w:spacing w:after="0" w:line="240" w:lineRule="auto"/>
        <w:jc w:val="both"/>
        <w:rPr>
          <w:rFonts w:ascii="Times New Roman" w:hAnsi="Times New Roman"/>
          <w:b/>
          <w:bCs/>
          <w:iCs/>
        </w:rPr>
      </w:pPr>
      <w:r w:rsidRPr="00F968EB">
        <w:rPr>
          <w:rFonts w:ascii="Times New Roman" w:hAnsi="Times New Roman"/>
          <w:b/>
          <w:bCs/>
          <w:iCs/>
        </w:rPr>
        <w:t xml:space="preserve">1. PID2024-161806OB-C21 MINISTERIO DE CIENCIA E INNOVACION (AEI): </w:t>
      </w:r>
      <w:r w:rsidRPr="00F968EB">
        <w:rPr>
          <w:rFonts w:ascii="Times New Roman" w:hAnsi="Times New Roman"/>
          <w:iCs/>
        </w:rPr>
        <w:t xml:space="preserve">Descifrar las bases moleculares de las diferencias </w:t>
      </w:r>
      <w:proofErr w:type="spellStart"/>
      <w:r w:rsidRPr="00F968EB">
        <w:rPr>
          <w:rFonts w:ascii="Times New Roman" w:hAnsi="Times New Roman"/>
          <w:iCs/>
        </w:rPr>
        <w:t>metabolicas</w:t>
      </w:r>
      <w:proofErr w:type="spellEnd"/>
      <w:r w:rsidRPr="00F968EB">
        <w:rPr>
          <w:rFonts w:ascii="Times New Roman" w:hAnsi="Times New Roman"/>
          <w:iCs/>
        </w:rPr>
        <w:t xml:space="preserve"> de carbono y </w:t>
      </w:r>
      <w:proofErr w:type="spellStart"/>
      <w:r w:rsidRPr="00F968EB">
        <w:rPr>
          <w:rFonts w:ascii="Times New Roman" w:hAnsi="Times New Roman"/>
          <w:iCs/>
        </w:rPr>
        <w:t>nitrogeno</w:t>
      </w:r>
      <w:proofErr w:type="spellEnd"/>
      <w:r w:rsidRPr="00F968EB">
        <w:rPr>
          <w:rFonts w:ascii="Times New Roman" w:hAnsi="Times New Roman"/>
          <w:iCs/>
        </w:rPr>
        <w:t xml:space="preserve"> entre las levaduras </w:t>
      </w:r>
      <w:r w:rsidRPr="00F968EB">
        <w:rPr>
          <w:rFonts w:ascii="Times New Roman" w:hAnsi="Times New Roman"/>
          <w:i/>
        </w:rPr>
        <w:t>Saccharomyces</w:t>
      </w:r>
      <w:r w:rsidRPr="00F968EB">
        <w:rPr>
          <w:rFonts w:ascii="Times New Roman" w:hAnsi="Times New Roman"/>
          <w:iCs/>
        </w:rPr>
        <w:t xml:space="preserve"> y sus aplicaciones </w:t>
      </w:r>
      <w:proofErr w:type="spellStart"/>
      <w:r w:rsidRPr="00F968EB">
        <w:rPr>
          <w:rFonts w:ascii="Times New Roman" w:hAnsi="Times New Roman"/>
          <w:iCs/>
        </w:rPr>
        <w:t>vinicolas</w:t>
      </w:r>
      <w:proofErr w:type="spellEnd"/>
      <w:r w:rsidRPr="00F968EB">
        <w:rPr>
          <w:rFonts w:ascii="Times New Roman" w:hAnsi="Times New Roman"/>
          <w:iCs/>
        </w:rPr>
        <w:t xml:space="preserve">. 01/09/2025- 31/08/2028. </w:t>
      </w:r>
      <w:proofErr w:type="spellStart"/>
      <w:r w:rsidRPr="00F968EB">
        <w:rPr>
          <w:rFonts w:ascii="Times New Roman" w:hAnsi="Times New Roman"/>
          <w:iCs/>
        </w:rPr>
        <w:t>Funding</w:t>
      </w:r>
      <w:proofErr w:type="spellEnd"/>
      <w:r w:rsidRPr="00F968EB">
        <w:rPr>
          <w:rFonts w:ascii="Times New Roman" w:hAnsi="Times New Roman"/>
          <w:iCs/>
        </w:rPr>
        <w:t xml:space="preserve"> Project 278750,00 €. Role: </w:t>
      </w:r>
      <w:proofErr w:type="spellStart"/>
      <w:r w:rsidRPr="00F968EB">
        <w:rPr>
          <w:rFonts w:ascii="Times New Roman" w:hAnsi="Times New Roman"/>
          <w:b/>
          <w:bCs/>
          <w:iCs/>
        </w:rPr>
        <w:t>Coordinator</w:t>
      </w:r>
      <w:proofErr w:type="spellEnd"/>
      <w:r w:rsidRPr="00F968EB">
        <w:rPr>
          <w:rFonts w:ascii="Times New Roman" w:hAnsi="Times New Roman"/>
          <w:b/>
          <w:bCs/>
          <w:iCs/>
        </w:rPr>
        <w:t>: Amparo Querol</w:t>
      </w:r>
    </w:p>
    <w:p w14:paraId="371AE7D4" w14:textId="7651DB99" w:rsidR="007A27FD" w:rsidRPr="007A27FD" w:rsidRDefault="007A27FD" w:rsidP="007A27FD">
      <w:pPr>
        <w:spacing w:after="0" w:line="240" w:lineRule="auto"/>
        <w:jc w:val="both"/>
        <w:rPr>
          <w:rFonts w:ascii="Times New Roman" w:hAnsi="Times New Roman"/>
          <w:iCs/>
          <w:lang w:val="en-GB"/>
        </w:rPr>
      </w:pPr>
      <w:r w:rsidRPr="00F968EB">
        <w:rPr>
          <w:rFonts w:ascii="Times New Roman" w:hAnsi="Times New Roman"/>
          <w:b/>
          <w:bCs/>
          <w:iCs/>
        </w:rPr>
        <w:t xml:space="preserve">2. CPP2024-011608. MINISTERIO DE CIENCIA E INNOVACION (AEI): </w:t>
      </w:r>
      <w:r w:rsidRPr="00F968EB">
        <w:rPr>
          <w:rFonts w:ascii="Times New Roman" w:hAnsi="Times New Roman"/>
          <w:iCs/>
        </w:rPr>
        <w:t xml:space="preserve">Vinificación de Precisión mediante el desarrollo de un Gemelo Digital Basado en Modelos Híbridos y Sensores Inteligentes – VINPRECISE. </w:t>
      </w:r>
      <w:r w:rsidRPr="00F968EB">
        <w:rPr>
          <w:rFonts w:ascii="Times New Roman" w:hAnsi="Times New Roman"/>
          <w:bCs/>
          <w:iCs/>
          <w:lang w:val="en-GB"/>
        </w:rPr>
        <w:t>01/09/202</w:t>
      </w:r>
      <w:r w:rsidR="009A7BD9">
        <w:rPr>
          <w:rFonts w:ascii="Times New Roman" w:hAnsi="Times New Roman"/>
          <w:bCs/>
          <w:iCs/>
          <w:lang w:val="en-GB"/>
        </w:rPr>
        <w:t>5</w:t>
      </w:r>
      <w:r w:rsidRPr="00F968EB">
        <w:rPr>
          <w:rFonts w:ascii="Times New Roman" w:hAnsi="Times New Roman"/>
          <w:bCs/>
          <w:iCs/>
          <w:lang w:val="en-GB"/>
        </w:rPr>
        <w:t>- 31/08/202</w:t>
      </w:r>
      <w:r w:rsidR="009A7BD9">
        <w:rPr>
          <w:rFonts w:ascii="Times New Roman" w:hAnsi="Times New Roman"/>
          <w:bCs/>
          <w:iCs/>
          <w:lang w:val="en-GB"/>
        </w:rPr>
        <w:t>8</w:t>
      </w:r>
      <w:bookmarkStart w:id="1" w:name="_GoBack"/>
      <w:bookmarkEnd w:id="1"/>
      <w:r w:rsidRPr="00F968EB">
        <w:rPr>
          <w:rFonts w:ascii="Times New Roman" w:hAnsi="Times New Roman"/>
          <w:bCs/>
          <w:iCs/>
          <w:lang w:val="en-GB"/>
        </w:rPr>
        <w:t xml:space="preserve">. Funding Project 236.554,2€. </w:t>
      </w:r>
      <w:r w:rsidRPr="00F968EB">
        <w:rPr>
          <w:rFonts w:ascii="Times New Roman" w:hAnsi="Times New Roman"/>
          <w:b/>
          <w:bCs/>
          <w:iCs/>
          <w:lang w:val="en-GB"/>
        </w:rPr>
        <w:t xml:space="preserve">Role: IP </w:t>
      </w:r>
      <w:proofErr w:type="spellStart"/>
      <w:r w:rsidRPr="00F968EB">
        <w:rPr>
          <w:rFonts w:ascii="Times New Roman" w:hAnsi="Times New Roman"/>
          <w:b/>
          <w:bCs/>
          <w:iCs/>
          <w:lang w:val="en-GB"/>
        </w:rPr>
        <w:t>grupo</w:t>
      </w:r>
      <w:proofErr w:type="spellEnd"/>
      <w:r w:rsidRPr="00F968EB">
        <w:rPr>
          <w:rFonts w:ascii="Times New Roman" w:hAnsi="Times New Roman"/>
          <w:b/>
          <w:bCs/>
          <w:iCs/>
          <w:lang w:val="en-GB"/>
        </w:rPr>
        <w:t xml:space="preserve"> IATA: Amparo Querol</w:t>
      </w:r>
    </w:p>
    <w:p w14:paraId="771FB51F" w14:textId="7816184D" w:rsidR="00766570" w:rsidRPr="00766570" w:rsidRDefault="007A27FD" w:rsidP="00766570">
      <w:pPr>
        <w:spacing w:after="0" w:line="240" w:lineRule="auto"/>
        <w:jc w:val="both"/>
        <w:rPr>
          <w:rFonts w:ascii="Times New Roman" w:hAnsi="Times New Roman"/>
          <w:bCs/>
          <w:iCs/>
        </w:rPr>
      </w:pPr>
      <w:r>
        <w:rPr>
          <w:rFonts w:ascii="Times New Roman" w:hAnsi="Times New Roman"/>
          <w:b/>
          <w:bCs/>
          <w:iCs/>
          <w:lang w:val="en-GB"/>
        </w:rPr>
        <w:lastRenderedPageBreak/>
        <w:t>3</w:t>
      </w:r>
      <w:r w:rsidR="0047081E">
        <w:rPr>
          <w:rFonts w:ascii="Times New Roman" w:hAnsi="Times New Roman"/>
          <w:b/>
          <w:bCs/>
          <w:iCs/>
          <w:lang w:val="en-GB"/>
        </w:rPr>
        <w:t xml:space="preserve">. </w:t>
      </w:r>
      <w:r w:rsidR="00766570" w:rsidRPr="00766570">
        <w:rPr>
          <w:rFonts w:ascii="Times New Roman" w:hAnsi="Times New Roman"/>
          <w:b/>
          <w:bCs/>
          <w:iCs/>
          <w:lang w:val="en-GB"/>
        </w:rPr>
        <w:t xml:space="preserve">PID2021-126380OB-C31 </w:t>
      </w:r>
      <w:bookmarkStart w:id="2" w:name="_Hlk210219933"/>
      <w:r w:rsidR="00766570" w:rsidRPr="00766570">
        <w:rPr>
          <w:rFonts w:ascii="Times New Roman" w:hAnsi="Times New Roman"/>
          <w:b/>
          <w:bCs/>
          <w:iCs/>
          <w:lang w:val="en-GB"/>
        </w:rPr>
        <w:t>MINISTERIO DE CIENCIA E INNOVACION (AEI)</w:t>
      </w:r>
      <w:r w:rsidR="00766570" w:rsidRPr="00766570">
        <w:rPr>
          <w:rFonts w:ascii="Times New Roman" w:hAnsi="Times New Roman"/>
          <w:bCs/>
          <w:iCs/>
          <w:lang w:val="en-GB"/>
        </w:rPr>
        <w:t xml:space="preserve">: </w:t>
      </w:r>
      <w:bookmarkEnd w:id="2"/>
      <w:r w:rsidR="00766570" w:rsidRPr="00766570">
        <w:rPr>
          <w:rFonts w:ascii="Times New Roman" w:hAnsi="Times New Roman"/>
          <w:bCs/>
          <w:iCs/>
          <w:lang w:val="en-GB"/>
        </w:rPr>
        <w:t>Optimisation of sustainable wine fermentations through innovative approaches: yeast biodiversity.</w:t>
      </w:r>
      <w:r w:rsidR="00766570">
        <w:rPr>
          <w:rFonts w:ascii="Times New Roman" w:hAnsi="Times New Roman"/>
          <w:bCs/>
          <w:iCs/>
          <w:lang w:val="en-GB"/>
        </w:rPr>
        <w:t xml:space="preserve"> </w:t>
      </w:r>
      <w:r w:rsidR="00766570" w:rsidRPr="00DD4554">
        <w:rPr>
          <w:rFonts w:ascii="Times New Roman" w:hAnsi="Times New Roman"/>
          <w:bCs/>
          <w:iCs/>
        </w:rPr>
        <w:t xml:space="preserve">01/09/2022- 31/08/2025. </w:t>
      </w:r>
      <w:proofErr w:type="spellStart"/>
      <w:r w:rsidR="00766570">
        <w:rPr>
          <w:rFonts w:ascii="Times New Roman" w:hAnsi="Times New Roman"/>
          <w:bCs/>
          <w:iCs/>
        </w:rPr>
        <w:t>Funding</w:t>
      </w:r>
      <w:proofErr w:type="spellEnd"/>
      <w:r w:rsidR="00766570">
        <w:rPr>
          <w:rFonts w:ascii="Times New Roman" w:hAnsi="Times New Roman"/>
          <w:bCs/>
          <w:iCs/>
        </w:rPr>
        <w:t xml:space="preserve"> Project </w:t>
      </w:r>
      <w:r w:rsidR="00766570" w:rsidRPr="00766570">
        <w:rPr>
          <w:rFonts w:ascii="Times New Roman" w:hAnsi="Times New Roman"/>
          <w:bCs/>
          <w:iCs/>
        </w:rPr>
        <w:t xml:space="preserve">242.000,00 €. </w:t>
      </w:r>
      <w:r w:rsidR="00766570" w:rsidRPr="00766570">
        <w:rPr>
          <w:rFonts w:ascii="Times New Roman" w:hAnsi="Times New Roman"/>
          <w:b/>
          <w:bCs/>
          <w:iCs/>
        </w:rPr>
        <w:t xml:space="preserve">Role: </w:t>
      </w:r>
      <w:proofErr w:type="spellStart"/>
      <w:r w:rsidR="00766570" w:rsidRPr="00766570">
        <w:rPr>
          <w:rFonts w:ascii="Times New Roman" w:hAnsi="Times New Roman"/>
          <w:b/>
          <w:bCs/>
          <w:iCs/>
        </w:rPr>
        <w:t>Coordinator</w:t>
      </w:r>
      <w:proofErr w:type="spellEnd"/>
      <w:r w:rsidR="00766570" w:rsidRPr="00766570">
        <w:rPr>
          <w:rFonts w:ascii="Times New Roman" w:hAnsi="Times New Roman"/>
          <w:b/>
          <w:bCs/>
          <w:iCs/>
        </w:rPr>
        <w:t>: Amparo Querol</w:t>
      </w:r>
      <w:r w:rsidR="00766570" w:rsidRPr="00766570">
        <w:rPr>
          <w:rFonts w:ascii="Times New Roman" w:hAnsi="Times New Roman"/>
          <w:bCs/>
          <w:iCs/>
        </w:rPr>
        <w:t xml:space="preserve"> </w:t>
      </w:r>
    </w:p>
    <w:p w14:paraId="23D750B4" w14:textId="1612268D" w:rsidR="00766570" w:rsidRDefault="007A27FD" w:rsidP="00766570">
      <w:pPr>
        <w:spacing w:after="0" w:line="240" w:lineRule="auto"/>
        <w:jc w:val="both"/>
        <w:rPr>
          <w:rFonts w:ascii="Times New Roman" w:hAnsi="Times New Roman"/>
          <w:b/>
          <w:bCs/>
          <w:iCs/>
          <w:lang w:val="en-US"/>
        </w:rPr>
      </w:pPr>
      <w:r>
        <w:rPr>
          <w:rFonts w:ascii="Times New Roman" w:hAnsi="Times New Roman"/>
          <w:b/>
          <w:bCs/>
          <w:iCs/>
        </w:rPr>
        <w:t>4</w:t>
      </w:r>
      <w:r w:rsidR="0047081E">
        <w:rPr>
          <w:rFonts w:ascii="Times New Roman" w:hAnsi="Times New Roman"/>
          <w:b/>
          <w:bCs/>
          <w:iCs/>
        </w:rPr>
        <w:t xml:space="preserve">. </w:t>
      </w:r>
      <w:r w:rsidR="00766570" w:rsidRPr="00766570">
        <w:rPr>
          <w:rFonts w:ascii="Times New Roman" w:hAnsi="Times New Roman"/>
          <w:b/>
          <w:bCs/>
          <w:iCs/>
        </w:rPr>
        <w:t xml:space="preserve">AGROALNEXT/2022/021. MCIN- </w:t>
      </w:r>
      <w:proofErr w:type="spellStart"/>
      <w:r w:rsidR="00766570" w:rsidRPr="00766570">
        <w:rPr>
          <w:rFonts w:ascii="Times New Roman" w:hAnsi="Times New Roman"/>
          <w:b/>
          <w:bCs/>
          <w:iCs/>
        </w:rPr>
        <w:t>from</w:t>
      </w:r>
      <w:proofErr w:type="spellEnd"/>
      <w:r w:rsidR="00766570" w:rsidRPr="00766570">
        <w:rPr>
          <w:rFonts w:ascii="Times New Roman" w:hAnsi="Times New Roman"/>
          <w:b/>
          <w:bCs/>
          <w:iCs/>
        </w:rPr>
        <w:t xml:space="preserve"> </w:t>
      </w:r>
      <w:proofErr w:type="spellStart"/>
      <w:r w:rsidR="00766570" w:rsidRPr="00766570">
        <w:rPr>
          <w:rFonts w:ascii="Times New Roman" w:hAnsi="Times New Roman"/>
          <w:b/>
          <w:bCs/>
          <w:iCs/>
        </w:rPr>
        <w:t>European</w:t>
      </w:r>
      <w:proofErr w:type="spellEnd"/>
      <w:r w:rsidR="00766570" w:rsidRPr="00766570">
        <w:rPr>
          <w:rFonts w:ascii="Times New Roman" w:hAnsi="Times New Roman"/>
          <w:b/>
          <w:bCs/>
          <w:iCs/>
        </w:rPr>
        <w:t xml:space="preserve"> </w:t>
      </w:r>
      <w:proofErr w:type="spellStart"/>
      <w:r w:rsidR="00766570" w:rsidRPr="00766570">
        <w:rPr>
          <w:rFonts w:ascii="Times New Roman" w:hAnsi="Times New Roman"/>
          <w:b/>
          <w:bCs/>
          <w:iCs/>
        </w:rPr>
        <w:t>Union</w:t>
      </w:r>
      <w:proofErr w:type="spellEnd"/>
      <w:r w:rsidR="00766570" w:rsidRPr="00766570">
        <w:rPr>
          <w:rFonts w:ascii="Times New Roman" w:hAnsi="Times New Roman"/>
          <w:b/>
          <w:bCs/>
          <w:iCs/>
        </w:rPr>
        <w:t xml:space="preserve"> Next </w:t>
      </w:r>
      <w:proofErr w:type="spellStart"/>
      <w:r w:rsidR="00766570" w:rsidRPr="00766570">
        <w:rPr>
          <w:rFonts w:ascii="Times New Roman" w:hAnsi="Times New Roman"/>
          <w:b/>
          <w:bCs/>
          <w:iCs/>
        </w:rPr>
        <w:t>Generation</w:t>
      </w:r>
      <w:proofErr w:type="spellEnd"/>
      <w:r w:rsidR="00766570" w:rsidRPr="00766570">
        <w:rPr>
          <w:rFonts w:ascii="Times New Roman" w:hAnsi="Times New Roman"/>
          <w:b/>
          <w:bCs/>
          <w:iCs/>
        </w:rPr>
        <w:t xml:space="preserve"> EU (PRTR-C17.I1)- Generalitat Valenciana:</w:t>
      </w:r>
      <w:r w:rsidR="00766570">
        <w:rPr>
          <w:rFonts w:ascii="Times New Roman" w:hAnsi="Times New Roman"/>
          <w:bCs/>
          <w:iCs/>
        </w:rPr>
        <w:t xml:space="preserve"> </w:t>
      </w:r>
      <w:r w:rsidR="00766570" w:rsidRPr="00766570">
        <w:rPr>
          <w:rFonts w:ascii="Times New Roman" w:hAnsi="Times New Roman"/>
          <w:bCs/>
          <w:iCs/>
        </w:rPr>
        <w:t>Sensores inteligentes y predictivos para la monitorización rápida de la calidad del vino</w:t>
      </w:r>
      <w:r w:rsidR="00766570">
        <w:rPr>
          <w:rFonts w:ascii="Times New Roman" w:hAnsi="Times New Roman"/>
          <w:bCs/>
          <w:iCs/>
        </w:rPr>
        <w:t xml:space="preserve">.  </w:t>
      </w:r>
      <w:r w:rsidR="00766570" w:rsidRPr="00766570">
        <w:rPr>
          <w:rFonts w:ascii="Times New Roman" w:hAnsi="Times New Roman"/>
          <w:bCs/>
          <w:iCs/>
          <w:lang w:val="en-US"/>
        </w:rPr>
        <w:t>01/09/2022- 29/06/2025</w:t>
      </w:r>
      <w:r w:rsidR="00766570">
        <w:rPr>
          <w:rFonts w:ascii="Times New Roman" w:hAnsi="Times New Roman"/>
          <w:bCs/>
          <w:iCs/>
          <w:lang w:val="en-US"/>
        </w:rPr>
        <w:t xml:space="preserve">. Funding: </w:t>
      </w:r>
      <w:r w:rsidR="00766570" w:rsidRPr="00766570">
        <w:rPr>
          <w:rFonts w:ascii="Times New Roman" w:hAnsi="Times New Roman"/>
          <w:bCs/>
          <w:iCs/>
          <w:lang w:val="en-US"/>
        </w:rPr>
        <w:t>239.985,00 €</w:t>
      </w:r>
      <w:r w:rsidR="00766570">
        <w:rPr>
          <w:rFonts w:ascii="Times New Roman" w:hAnsi="Times New Roman"/>
          <w:bCs/>
          <w:iCs/>
          <w:lang w:val="en-US"/>
        </w:rPr>
        <w:t xml:space="preserve">. </w:t>
      </w:r>
      <w:r w:rsidR="00766570" w:rsidRPr="00766570">
        <w:rPr>
          <w:rFonts w:ascii="Times New Roman" w:hAnsi="Times New Roman"/>
          <w:b/>
          <w:bCs/>
          <w:iCs/>
          <w:lang w:val="en-US"/>
        </w:rPr>
        <w:t>Role: Coordinator: Amparo Querol</w:t>
      </w:r>
    </w:p>
    <w:p w14:paraId="177429BC" w14:textId="0F1542C4" w:rsidR="0047081E" w:rsidRPr="00DD4554" w:rsidRDefault="007A27FD" w:rsidP="00766570">
      <w:pPr>
        <w:spacing w:after="0" w:line="240" w:lineRule="auto"/>
        <w:jc w:val="both"/>
        <w:rPr>
          <w:rFonts w:ascii="Times New Roman" w:hAnsi="Times New Roman"/>
          <w:b/>
          <w:bCs/>
          <w:iCs/>
          <w:lang w:val="en-GB"/>
        </w:rPr>
      </w:pPr>
      <w:r>
        <w:rPr>
          <w:rFonts w:ascii="Times New Roman" w:hAnsi="Times New Roman"/>
          <w:b/>
          <w:bCs/>
          <w:iCs/>
          <w:lang w:val="en-US"/>
        </w:rPr>
        <w:t>5</w:t>
      </w:r>
      <w:r w:rsidR="0047081E">
        <w:rPr>
          <w:rFonts w:ascii="Times New Roman" w:hAnsi="Times New Roman"/>
          <w:b/>
          <w:bCs/>
          <w:iCs/>
          <w:lang w:val="en-US"/>
        </w:rPr>
        <w:t xml:space="preserve">. </w:t>
      </w:r>
      <w:r w:rsidR="00057EA4" w:rsidRPr="00531663">
        <w:rPr>
          <w:rFonts w:ascii="Times New Roman" w:hAnsi="Times New Roman"/>
          <w:b/>
          <w:bCs/>
          <w:iCs/>
          <w:lang w:val="en-US"/>
        </w:rPr>
        <w:t>NextGeneration EU, PLEC2021-007827, DTWINE2021</w:t>
      </w:r>
      <w:r w:rsidR="00057EA4" w:rsidRPr="00531663">
        <w:rPr>
          <w:rFonts w:ascii="Times New Roman" w:hAnsi="Times New Roman"/>
          <w:bCs/>
          <w:iCs/>
          <w:lang w:val="en-US"/>
        </w:rPr>
        <w:t xml:space="preserve">: </w:t>
      </w:r>
      <w:r w:rsidR="00057EA4" w:rsidRPr="00DE31FF">
        <w:rPr>
          <w:rFonts w:ascii="Times New Roman" w:hAnsi="Times New Roman"/>
          <w:bCs/>
          <w:iCs/>
          <w:lang w:val="en-US"/>
        </w:rPr>
        <w:t xml:space="preserve">Digital Twins to optimize energy efficiency and product quality in </w:t>
      </w:r>
      <w:proofErr w:type="spellStart"/>
      <w:r w:rsidR="00057EA4" w:rsidRPr="00DE31FF">
        <w:rPr>
          <w:rFonts w:ascii="Times New Roman" w:hAnsi="Times New Roman"/>
          <w:bCs/>
          <w:iCs/>
          <w:lang w:val="en-US"/>
        </w:rPr>
        <w:t>WINEries</w:t>
      </w:r>
      <w:proofErr w:type="spellEnd"/>
      <w:r w:rsidR="00057EA4" w:rsidRPr="00DE31FF">
        <w:rPr>
          <w:rFonts w:ascii="Times New Roman" w:hAnsi="Times New Roman"/>
          <w:bCs/>
          <w:iCs/>
          <w:lang w:val="en-US"/>
        </w:rPr>
        <w:t xml:space="preserve">. </w:t>
      </w:r>
      <w:r w:rsidR="00057EA4" w:rsidRPr="00117EAD">
        <w:rPr>
          <w:rFonts w:ascii="Times New Roman" w:hAnsi="Times New Roman"/>
          <w:bCs/>
          <w:iCs/>
        </w:rPr>
        <w:t xml:space="preserve">Participants: IATA-CSIC, IIM-CSIC, Bodegas Ramón Bilbao, Instalación y control de energía y fluidos, s.l. </w:t>
      </w:r>
      <w:proofErr w:type="spellStart"/>
      <w:r w:rsidR="00057EA4" w:rsidRPr="00117EAD">
        <w:rPr>
          <w:rFonts w:ascii="Times New Roman" w:hAnsi="Times New Roman"/>
          <w:bCs/>
          <w:iCs/>
        </w:rPr>
        <w:t>Funding</w:t>
      </w:r>
      <w:proofErr w:type="spellEnd"/>
      <w:r w:rsidR="00057EA4" w:rsidRPr="00117EAD">
        <w:rPr>
          <w:rFonts w:ascii="Times New Roman" w:hAnsi="Times New Roman"/>
          <w:bCs/>
          <w:iCs/>
        </w:rPr>
        <w:t xml:space="preserve"> </w:t>
      </w:r>
      <w:r w:rsidR="0072527E" w:rsidRPr="00117EAD">
        <w:rPr>
          <w:rFonts w:ascii="Times New Roman" w:hAnsi="Times New Roman"/>
          <w:bCs/>
          <w:iCs/>
        </w:rPr>
        <w:t>Project ≈1M (</w:t>
      </w:r>
      <w:r w:rsidR="00057EA4" w:rsidRPr="00117EAD">
        <w:rPr>
          <w:rFonts w:ascii="Times New Roman" w:hAnsi="Times New Roman"/>
          <w:bCs/>
          <w:iCs/>
        </w:rPr>
        <w:t>IATA-CSIC: 442.863€</w:t>
      </w:r>
      <w:r w:rsidR="0072527E" w:rsidRPr="00117EAD">
        <w:rPr>
          <w:rFonts w:ascii="Times New Roman" w:hAnsi="Times New Roman"/>
          <w:bCs/>
          <w:iCs/>
        </w:rPr>
        <w:t>)</w:t>
      </w:r>
      <w:r w:rsidR="00057EA4" w:rsidRPr="00117EAD">
        <w:rPr>
          <w:rFonts w:ascii="Times New Roman" w:hAnsi="Times New Roman"/>
          <w:bCs/>
          <w:iCs/>
        </w:rPr>
        <w:t xml:space="preserve">. </w:t>
      </w:r>
      <w:r w:rsidR="00057EA4" w:rsidRPr="00DD4554">
        <w:rPr>
          <w:rFonts w:ascii="Times New Roman" w:hAnsi="Times New Roman"/>
          <w:bCs/>
          <w:iCs/>
          <w:lang w:val="en-GB"/>
        </w:rPr>
        <w:t xml:space="preserve">Period: Oct 2021 – Oct 2024. </w:t>
      </w:r>
      <w:bookmarkStart w:id="3" w:name="_Hlk89881134"/>
      <w:r w:rsidR="00057EA4" w:rsidRPr="00DD4554">
        <w:rPr>
          <w:rFonts w:ascii="Times New Roman" w:hAnsi="Times New Roman"/>
          <w:b/>
          <w:bCs/>
          <w:iCs/>
          <w:lang w:val="en-GB"/>
        </w:rPr>
        <w:t xml:space="preserve">Role: Coordinator of the </w:t>
      </w:r>
      <w:r w:rsidR="0047081E" w:rsidRPr="00DD4554">
        <w:rPr>
          <w:rFonts w:ascii="Times New Roman" w:hAnsi="Times New Roman"/>
          <w:b/>
          <w:bCs/>
          <w:iCs/>
          <w:lang w:val="en-GB"/>
        </w:rPr>
        <w:t>Project</w:t>
      </w:r>
      <w:bookmarkEnd w:id="3"/>
    </w:p>
    <w:p w14:paraId="34A5DA87" w14:textId="4BABB0EA" w:rsidR="007A27FD" w:rsidRPr="00971081" w:rsidRDefault="007A27FD" w:rsidP="007A27FD">
      <w:pPr>
        <w:spacing w:after="0" w:line="240" w:lineRule="auto"/>
        <w:jc w:val="both"/>
        <w:rPr>
          <w:rFonts w:ascii="Times New Roman" w:hAnsi="Times New Roman"/>
          <w:bCs/>
          <w:iCs/>
          <w:lang w:val="nl-BE"/>
        </w:rPr>
      </w:pPr>
      <w:r>
        <w:rPr>
          <w:rFonts w:ascii="Times New Roman" w:hAnsi="Times New Roman"/>
          <w:b/>
          <w:bCs/>
          <w:iCs/>
          <w:lang w:val="nl-BE"/>
        </w:rPr>
        <w:t>6</w:t>
      </w:r>
      <w:r w:rsidRPr="00204403">
        <w:rPr>
          <w:rFonts w:ascii="Times New Roman" w:hAnsi="Times New Roman"/>
          <w:b/>
          <w:bCs/>
          <w:iCs/>
          <w:lang w:val="nl-BE"/>
        </w:rPr>
        <w:t>. PROGRAMA PROMETEO 2020. SUBVENCIONES PARA GRUPOS DE INVESTIGACIÓN DE EXCELENCIA</w:t>
      </w:r>
      <w:r>
        <w:rPr>
          <w:rFonts w:ascii="Times New Roman" w:hAnsi="Times New Roman"/>
          <w:b/>
          <w:bCs/>
          <w:iCs/>
          <w:lang w:val="nl-BE"/>
        </w:rPr>
        <w:t xml:space="preserve"> (</w:t>
      </w:r>
      <w:r w:rsidRPr="005B5AAB">
        <w:rPr>
          <w:rFonts w:ascii="Times New Roman" w:hAnsi="Times New Roman"/>
          <w:b/>
          <w:bCs/>
          <w:iCs/>
          <w:lang w:val="nl-BE"/>
        </w:rPr>
        <w:t>CIPROM/2023/50</w:t>
      </w:r>
      <w:r>
        <w:rPr>
          <w:rFonts w:ascii="Times New Roman" w:hAnsi="Times New Roman"/>
          <w:b/>
          <w:bCs/>
          <w:iCs/>
          <w:lang w:val="nl-BE"/>
        </w:rPr>
        <w:t>)</w:t>
      </w:r>
      <w:r w:rsidRPr="00204403">
        <w:rPr>
          <w:rFonts w:ascii="Times New Roman" w:hAnsi="Times New Roman"/>
          <w:bCs/>
          <w:iCs/>
          <w:lang w:val="nl-BE"/>
        </w:rPr>
        <w:t xml:space="preserve">: </w:t>
      </w:r>
      <w:r w:rsidRPr="0000798D">
        <w:rPr>
          <w:rFonts w:ascii="Times New Roman" w:hAnsi="Times New Roman"/>
          <w:bCs/>
          <w:iCs/>
          <w:lang w:val="nl-BE"/>
        </w:rPr>
        <w:t>Yeasts in the food chain: novel insights, tools and measures to mitigate emerging risks (SafeFoodYeast)</w:t>
      </w:r>
      <w:r w:rsidRPr="00204403">
        <w:rPr>
          <w:rFonts w:ascii="Times New Roman" w:hAnsi="Times New Roman"/>
          <w:bCs/>
          <w:iCs/>
          <w:lang w:val="nl-BE"/>
        </w:rPr>
        <w:t xml:space="preserve">. Funding </w:t>
      </w:r>
      <w:r>
        <w:rPr>
          <w:rFonts w:ascii="Times New Roman" w:hAnsi="Times New Roman"/>
          <w:bCs/>
          <w:iCs/>
          <w:lang w:val="nl-BE"/>
        </w:rPr>
        <w:t>600.000</w:t>
      </w:r>
      <w:r w:rsidRPr="00204403">
        <w:rPr>
          <w:rFonts w:ascii="Times New Roman" w:hAnsi="Times New Roman"/>
          <w:bCs/>
          <w:iCs/>
          <w:lang w:val="nl-BE"/>
        </w:rPr>
        <w:t>€. Period: 01/0</w:t>
      </w:r>
      <w:r>
        <w:rPr>
          <w:rFonts w:ascii="Times New Roman" w:hAnsi="Times New Roman"/>
          <w:bCs/>
          <w:iCs/>
          <w:lang w:val="nl-BE"/>
        </w:rPr>
        <w:t>9</w:t>
      </w:r>
      <w:r w:rsidRPr="00204403">
        <w:rPr>
          <w:rFonts w:ascii="Times New Roman" w:hAnsi="Times New Roman"/>
          <w:bCs/>
          <w:iCs/>
          <w:lang w:val="nl-BE"/>
        </w:rPr>
        <w:t>/202</w:t>
      </w:r>
      <w:r>
        <w:rPr>
          <w:rFonts w:ascii="Times New Roman" w:hAnsi="Times New Roman"/>
          <w:bCs/>
          <w:iCs/>
          <w:lang w:val="nl-BE"/>
        </w:rPr>
        <w:t>4</w:t>
      </w:r>
      <w:r w:rsidRPr="00204403">
        <w:rPr>
          <w:rFonts w:ascii="Times New Roman" w:hAnsi="Times New Roman"/>
          <w:bCs/>
          <w:iCs/>
          <w:lang w:val="nl-BE"/>
        </w:rPr>
        <w:t>- 31/</w:t>
      </w:r>
      <w:r>
        <w:rPr>
          <w:rFonts w:ascii="Times New Roman" w:hAnsi="Times New Roman"/>
          <w:bCs/>
          <w:iCs/>
          <w:lang w:val="nl-BE"/>
        </w:rPr>
        <w:t>08</w:t>
      </w:r>
      <w:r w:rsidRPr="00204403">
        <w:rPr>
          <w:rFonts w:ascii="Times New Roman" w:hAnsi="Times New Roman"/>
          <w:bCs/>
          <w:iCs/>
          <w:lang w:val="nl-BE"/>
        </w:rPr>
        <w:t>/202</w:t>
      </w:r>
      <w:r>
        <w:rPr>
          <w:rFonts w:ascii="Times New Roman" w:hAnsi="Times New Roman"/>
          <w:bCs/>
          <w:iCs/>
          <w:lang w:val="nl-BE"/>
        </w:rPr>
        <w:t>8</w:t>
      </w:r>
      <w:r w:rsidRPr="00204403">
        <w:rPr>
          <w:rFonts w:ascii="Times New Roman" w:hAnsi="Times New Roman"/>
          <w:bCs/>
          <w:iCs/>
          <w:lang w:val="nl-BE"/>
        </w:rPr>
        <w:t>. Role: Coordinator of the project.</w:t>
      </w:r>
    </w:p>
    <w:p w14:paraId="0DCB7339" w14:textId="1267D002" w:rsidR="00057EA4" w:rsidRPr="00531663" w:rsidRDefault="007A27FD" w:rsidP="00766570">
      <w:pPr>
        <w:spacing w:after="0" w:line="240" w:lineRule="auto"/>
        <w:jc w:val="both"/>
        <w:rPr>
          <w:rFonts w:ascii="Times New Roman" w:hAnsi="Times New Roman"/>
          <w:b/>
          <w:bCs/>
          <w:iCs/>
          <w:lang w:val="nl-BE"/>
        </w:rPr>
      </w:pPr>
      <w:r>
        <w:rPr>
          <w:rFonts w:ascii="Times New Roman" w:hAnsi="Times New Roman"/>
          <w:b/>
          <w:bCs/>
          <w:iCs/>
          <w:lang w:val="nl-BE"/>
        </w:rPr>
        <w:t>7</w:t>
      </w:r>
      <w:r w:rsidR="0047081E">
        <w:rPr>
          <w:rFonts w:ascii="Times New Roman" w:hAnsi="Times New Roman"/>
          <w:b/>
          <w:bCs/>
          <w:iCs/>
          <w:lang w:val="nl-BE"/>
        </w:rPr>
        <w:t xml:space="preserve">. </w:t>
      </w:r>
      <w:r w:rsidR="00057EA4" w:rsidRPr="00531663">
        <w:rPr>
          <w:rFonts w:ascii="Times New Roman" w:hAnsi="Times New Roman"/>
          <w:b/>
          <w:bCs/>
          <w:iCs/>
          <w:lang w:val="nl-BE"/>
        </w:rPr>
        <w:t xml:space="preserve">ERA-NET Cofund on Biotechnologies (ERA CoBioTech) H2020, MCIU/AEI/FEDER PCI2018-093190. </w:t>
      </w:r>
      <w:r w:rsidR="00057EA4" w:rsidRPr="00531663">
        <w:rPr>
          <w:rFonts w:ascii="Times New Roman" w:hAnsi="Times New Roman"/>
          <w:bCs/>
          <w:iCs/>
          <w:lang w:val="nl-BE"/>
        </w:rPr>
        <w:t xml:space="preserve">MEmbrane Modulation for BiopRocess enhANcEment (MeMBrane). “Biotechnology for a Sustainable Bioeconomy” Period: 01/12/2017-30/11/2021. Funding IATA-CSIC: 150.000€. Coordinator: Dr Alan Goddard (Aston University, B4 7ET Birmingham, United Kingdom. </w:t>
      </w:r>
      <w:r w:rsidR="00057EA4" w:rsidRPr="00531663">
        <w:rPr>
          <w:rFonts w:ascii="Times New Roman" w:hAnsi="Times New Roman"/>
          <w:b/>
          <w:bCs/>
          <w:iCs/>
          <w:lang w:val="nl-BE"/>
        </w:rPr>
        <w:t xml:space="preserve">Role A. Querol responsible for Group 3. </w:t>
      </w:r>
    </w:p>
    <w:p w14:paraId="51100A6D" w14:textId="2621DE14" w:rsidR="00057EA4" w:rsidRPr="00531663" w:rsidRDefault="007A27FD" w:rsidP="00766570">
      <w:pPr>
        <w:spacing w:after="0" w:line="240" w:lineRule="auto"/>
        <w:jc w:val="both"/>
        <w:rPr>
          <w:rFonts w:ascii="Times New Roman" w:hAnsi="Times New Roman"/>
          <w:b/>
          <w:bCs/>
          <w:iCs/>
          <w:lang w:val="nl-BE"/>
        </w:rPr>
      </w:pPr>
      <w:r>
        <w:rPr>
          <w:rFonts w:ascii="Times New Roman" w:hAnsi="Times New Roman"/>
          <w:b/>
          <w:bCs/>
          <w:iCs/>
          <w:lang w:val="nl-BE"/>
        </w:rPr>
        <w:t>8</w:t>
      </w:r>
      <w:r w:rsidR="0047081E">
        <w:rPr>
          <w:rFonts w:ascii="Times New Roman" w:hAnsi="Times New Roman"/>
          <w:b/>
          <w:bCs/>
          <w:iCs/>
          <w:lang w:val="nl-BE"/>
        </w:rPr>
        <w:t xml:space="preserve">. </w:t>
      </w:r>
      <w:r w:rsidR="00057EA4" w:rsidRPr="00531663">
        <w:rPr>
          <w:rFonts w:ascii="Times New Roman" w:hAnsi="Times New Roman"/>
          <w:b/>
          <w:bCs/>
          <w:iCs/>
          <w:lang w:val="nl-BE"/>
        </w:rPr>
        <w:t>MSCA-ITN-ETN. Proposal number: 764364</w:t>
      </w:r>
      <w:r w:rsidR="00057EA4" w:rsidRPr="00531663">
        <w:rPr>
          <w:rFonts w:ascii="Times New Roman" w:hAnsi="Times New Roman"/>
          <w:bCs/>
          <w:iCs/>
          <w:lang w:val="nl-BE"/>
        </w:rPr>
        <w:t xml:space="preserve"> </w:t>
      </w:r>
      <w:r w:rsidR="00057EA4" w:rsidRPr="00531663">
        <w:rPr>
          <w:rFonts w:ascii="Times New Roman" w:hAnsi="Times New Roman"/>
          <w:b/>
          <w:bCs/>
          <w:iCs/>
          <w:lang w:val="nl-BE"/>
        </w:rPr>
        <w:t>(AROMAGENESIS)</w:t>
      </w:r>
      <w:r w:rsidR="00057EA4" w:rsidRPr="00531663">
        <w:rPr>
          <w:rFonts w:ascii="Times New Roman" w:hAnsi="Times New Roman"/>
          <w:bCs/>
          <w:iCs/>
          <w:lang w:val="nl-BE"/>
        </w:rPr>
        <w:t xml:space="preserve">. Generation of new yeast strains for improved flavours and aromas in beer and wine. Period: 01/12/2017-31/06/2022. Funding IATA-CSIC: 247.872,96 €. Coordinator: Ursula Bond (THE COLLEGE OF THE HOLY &amp; UNDIVIDED TRINITY OF QUEEN ELIZABETH NEAR DUBLIN. </w:t>
      </w:r>
      <w:bookmarkStart w:id="4" w:name="_Hlk89882275"/>
      <w:r w:rsidR="00057EA4" w:rsidRPr="00531663">
        <w:rPr>
          <w:rFonts w:ascii="Times New Roman" w:hAnsi="Times New Roman"/>
          <w:b/>
          <w:bCs/>
          <w:iCs/>
          <w:lang w:val="nl-BE"/>
        </w:rPr>
        <w:t>Role A. Querol responsible for Group 4.</w:t>
      </w:r>
    </w:p>
    <w:bookmarkEnd w:id="4"/>
    <w:p w14:paraId="6F6CE4B1" w14:textId="5D46C353" w:rsidR="00057EA4" w:rsidRPr="00531663" w:rsidRDefault="007A27FD" w:rsidP="00766570">
      <w:pPr>
        <w:spacing w:after="0" w:line="240" w:lineRule="auto"/>
        <w:jc w:val="both"/>
        <w:rPr>
          <w:rFonts w:ascii="Times New Roman" w:hAnsi="Times New Roman"/>
          <w:b/>
          <w:bCs/>
          <w:iCs/>
          <w:lang w:val="en-US"/>
        </w:rPr>
      </w:pPr>
      <w:r>
        <w:rPr>
          <w:rFonts w:ascii="Times New Roman" w:hAnsi="Times New Roman"/>
          <w:b/>
          <w:bCs/>
          <w:iCs/>
          <w:lang w:val="nl-BE"/>
        </w:rPr>
        <w:t>9</w:t>
      </w:r>
      <w:r w:rsidR="0047081E">
        <w:rPr>
          <w:rFonts w:ascii="Times New Roman" w:hAnsi="Times New Roman"/>
          <w:b/>
          <w:bCs/>
          <w:iCs/>
          <w:lang w:val="nl-BE"/>
        </w:rPr>
        <w:t xml:space="preserve">. </w:t>
      </w:r>
      <w:r w:rsidR="00057EA4" w:rsidRPr="00531663">
        <w:rPr>
          <w:rFonts w:ascii="Times New Roman" w:hAnsi="Times New Roman"/>
          <w:b/>
          <w:bCs/>
          <w:iCs/>
          <w:lang w:val="nl-BE"/>
        </w:rPr>
        <w:t>FUNDACION ARECES</w:t>
      </w:r>
      <w:r w:rsidR="00057EA4" w:rsidRPr="00531663">
        <w:rPr>
          <w:rFonts w:ascii="Times New Roman" w:hAnsi="Times New Roman"/>
          <w:bCs/>
          <w:iCs/>
          <w:lang w:val="nl-BE"/>
        </w:rPr>
        <w:t xml:space="preserve">. Nuevas estrategias para mitigar los riesgos producidos por levaduras patógenas emergentes en la cadena alimentaria. Period: 03/03/2017-02/03/2020. Funding IATA-CSIC: 150.000€. </w:t>
      </w:r>
      <w:r w:rsidR="00057EA4" w:rsidRPr="00531663">
        <w:rPr>
          <w:rFonts w:ascii="Times New Roman" w:hAnsi="Times New Roman"/>
          <w:b/>
          <w:bCs/>
          <w:iCs/>
          <w:lang w:val="en-US"/>
        </w:rPr>
        <w:t>Role: IP of the project.</w:t>
      </w:r>
    </w:p>
    <w:p w14:paraId="013433DF" w14:textId="500E6EC6" w:rsidR="00117EAD" w:rsidRDefault="007A27FD" w:rsidP="00766570">
      <w:pPr>
        <w:spacing w:after="0" w:line="240" w:lineRule="auto"/>
        <w:jc w:val="both"/>
        <w:rPr>
          <w:rFonts w:ascii="Times New Roman" w:hAnsi="Times New Roman"/>
          <w:b/>
          <w:bCs/>
          <w:iCs/>
          <w:lang w:val="nl-BE"/>
        </w:rPr>
      </w:pPr>
      <w:r>
        <w:rPr>
          <w:rFonts w:ascii="Times New Roman" w:hAnsi="Times New Roman"/>
          <w:b/>
          <w:bCs/>
          <w:iCs/>
          <w:lang w:val="nl-BE"/>
        </w:rPr>
        <w:t>10</w:t>
      </w:r>
      <w:r w:rsidR="00DC05EB">
        <w:rPr>
          <w:rFonts w:ascii="Times New Roman" w:hAnsi="Times New Roman"/>
          <w:b/>
          <w:bCs/>
          <w:iCs/>
          <w:lang w:val="nl-BE"/>
        </w:rPr>
        <w:t xml:space="preserve">. </w:t>
      </w:r>
      <w:r w:rsidR="00117EAD">
        <w:rPr>
          <w:rFonts w:ascii="Times New Roman" w:hAnsi="Times New Roman"/>
          <w:b/>
          <w:bCs/>
          <w:iCs/>
          <w:lang w:val="nl-BE"/>
        </w:rPr>
        <w:t>IP of Acreditation of IATA a Excelent Intitute Severo Ochoa (2023-2026).</w:t>
      </w:r>
      <w:r w:rsidR="00DC05EB">
        <w:rPr>
          <w:rFonts w:ascii="Times New Roman" w:hAnsi="Times New Roman"/>
          <w:b/>
          <w:bCs/>
          <w:iCs/>
          <w:lang w:val="nl-BE"/>
        </w:rPr>
        <w:t xml:space="preserve"> </w:t>
      </w:r>
      <w:r w:rsidR="00DC05EB" w:rsidRPr="00DC05EB">
        <w:rPr>
          <w:rFonts w:ascii="Times New Roman" w:hAnsi="Times New Roman"/>
          <w:bCs/>
          <w:iCs/>
          <w:lang w:val="nl-BE"/>
        </w:rPr>
        <w:t>Funding IATA-CSIC: 4M €</w:t>
      </w:r>
      <w:r w:rsidR="00DC05EB" w:rsidRPr="00DC05EB">
        <w:rPr>
          <w:rFonts w:ascii="Times New Roman" w:hAnsi="Times New Roman"/>
          <w:b/>
          <w:bCs/>
          <w:iCs/>
          <w:lang w:val="nl-BE"/>
        </w:rPr>
        <w:t>. Role A. Querol responsible.</w:t>
      </w:r>
    </w:p>
    <w:p w14:paraId="07D6EE2B" w14:textId="1E317D12" w:rsidR="00811928" w:rsidRPr="0063250C" w:rsidRDefault="00057EA4" w:rsidP="00385523">
      <w:pPr>
        <w:spacing w:after="0" w:line="240" w:lineRule="auto"/>
        <w:jc w:val="both"/>
        <w:rPr>
          <w:rFonts w:ascii="Times New Roman" w:eastAsia="Times New Roman" w:hAnsi="Times New Roman"/>
          <w:i/>
          <w:color w:val="000000"/>
          <w:lang w:val="en-GB" w:eastAsia="es-ES"/>
        </w:rPr>
      </w:pPr>
      <w:r w:rsidRPr="00C57C94">
        <w:rPr>
          <w:rFonts w:ascii="Times New Roman" w:hAnsi="Times New Roman"/>
          <w:b/>
          <w:lang w:val="en-GB"/>
        </w:rPr>
        <w:t>C.4. Contracts, technological or transfer merits</w:t>
      </w:r>
      <w:r>
        <w:rPr>
          <w:rFonts w:ascii="Times New Roman" w:hAnsi="Times New Roman"/>
          <w:b/>
          <w:lang w:val="en-GB"/>
        </w:rPr>
        <w:t xml:space="preserve"> </w:t>
      </w:r>
      <w:r w:rsidR="0063250C">
        <w:rPr>
          <w:rFonts w:ascii="Times New Roman" w:hAnsi="Times New Roman"/>
          <w:b/>
          <w:lang w:val="en-GB"/>
        </w:rPr>
        <w:t>(</w:t>
      </w:r>
      <w:r w:rsidR="0063250C" w:rsidRPr="0063250C">
        <w:rPr>
          <w:rFonts w:ascii="Times New Roman" w:hAnsi="Times New Roman"/>
          <w:i/>
          <w:lang w:val="en-GB"/>
        </w:rPr>
        <w:t>in the last 5 years)</w:t>
      </w:r>
    </w:p>
    <w:p w14:paraId="7986DC40" w14:textId="77777777" w:rsidR="00811928" w:rsidRPr="0063250C" w:rsidRDefault="00811928" w:rsidP="0005759E">
      <w:pPr>
        <w:pStyle w:val="Prrafodelista"/>
        <w:numPr>
          <w:ilvl w:val="0"/>
          <w:numId w:val="27"/>
        </w:numPr>
        <w:autoSpaceDE w:val="0"/>
        <w:autoSpaceDN w:val="0"/>
        <w:spacing w:after="0" w:line="240" w:lineRule="auto"/>
        <w:ind w:left="284" w:hanging="284"/>
        <w:jc w:val="both"/>
        <w:rPr>
          <w:rFonts w:ascii="Times New Roman" w:eastAsia="Times New Roman" w:hAnsi="Times New Roman"/>
          <w:color w:val="000000"/>
          <w:lang w:eastAsia="es-ES"/>
        </w:rPr>
      </w:pPr>
      <w:r w:rsidRPr="0063250C">
        <w:rPr>
          <w:rFonts w:ascii="Times New Roman" w:eastAsia="Times New Roman" w:hAnsi="Times New Roman"/>
          <w:b/>
          <w:color w:val="000000"/>
          <w:lang w:eastAsia="es-ES"/>
        </w:rPr>
        <w:t>Bodegas Ramón Bilbao S.A.</w:t>
      </w:r>
      <w:r w:rsidRPr="0063250C">
        <w:rPr>
          <w:rFonts w:ascii="Times New Roman" w:eastAsia="Times New Roman" w:hAnsi="Times New Roman"/>
          <w:color w:val="000000"/>
          <w:lang w:eastAsia="es-ES"/>
        </w:rPr>
        <w:t xml:space="preserve"> Estudio del origen, en diferentes condiciones ecológicas y ambientales del viñedo y bodega, de </w:t>
      </w:r>
      <w:proofErr w:type="spellStart"/>
      <w:r w:rsidRPr="0063250C">
        <w:rPr>
          <w:rFonts w:ascii="Times New Roman" w:eastAsia="Times New Roman" w:hAnsi="Times New Roman"/>
          <w:color w:val="000000"/>
          <w:lang w:eastAsia="es-ES"/>
        </w:rPr>
        <w:t>Brettanomyces</w:t>
      </w:r>
      <w:proofErr w:type="spellEnd"/>
      <w:r w:rsidRPr="0063250C">
        <w:rPr>
          <w:rFonts w:ascii="Times New Roman" w:eastAsia="Times New Roman" w:hAnsi="Times New Roman"/>
          <w:color w:val="000000"/>
          <w:lang w:eastAsia="es-ES"/>
        </w:rPr>
        <w:t xml:space="preserve"> </w:t>
      </w:r>
      <w:proofErr w:type="spellStart"/>
      <w:r w:rsidRPr="0063250C">
        <w:rPr>
          <w:rFonts w:ascii="Times New Roman" w:eastAsia="Times New Roman" w:hAnsi="Times New Roman"/>
          <w:color w:val="000000"/>
          <w:lang w:eastAsia="es-ES"/>
        </w:rPr>
        <w:t>bruxellensis</w:t>
      </w:r>
      <w:proofErr w:type="spellEnd"/>
      <w:r w:rsidRPr="0063250C">
        <w:rPr>
          <w:rFonts w:ascii="Times New Roman" w:eastAsia="Times New Roman" w:hAnsi="Times New Roman"/>
          <w:color w:val="000000"/>
          <w:lang w:eastAsia="es-ES"/>
        </w:rPr>
        <w:t xml:space="preserve"> y su trazabilidad a lo largo de la cadena de elaboración del vino. Periodo 01/05/2023-31/12/2024. IP A. Querol (113.256,00 €)</w:t>
      </w:r>
    </w:p>
    <w:p w14:paraId="30391CE9" w14:textId="7ACB110B" w:rsidR="00811928" w:rsidRPr="0063250C" w:rsidRDefault="00811928" w:rsidP="0005759E">
      <w:pPr>
        <w:pStyle w:val="Prrafodelista"/>
        <w:numPr>
          <w:ilvl w:val="0"/>
          <w:numId w:val="27"/>
        </w:numPr>
        <w:autoSpaceDE w:val="0"/>
        <w:autoSpaceDN w:val="0"/>
        <w:spacing w:after="0" w:line="240" w:lineRule="auto"/>
        <w:ind w:left="284" w:hanging="284"/>
        <w:jc w:val="both"/>
        <w:rPr>
          <w:rFonts w:ascii="Times New Roman" w:eastAsia="Times New Roman" w:hAnsi="Times New Roman"/>
          <w:color w:val="000000"/>
          <w:lang w:val="en-GB" w:eastAsia="es-ES"/>
        </w:rPr>
      </w:pPr>
      <w:r w:rsidRPr="0063250C">
        <w:rPr>
          <w:rFonts w:ascii="Times New Roman" w:eastAsia="Times New Roman" w:hAnsi="Times New Roman"/>
          <w:b/>
          <w:color w:val="000000"/>
          <w:lang w:eastAsia="es-ES"/>
        </w:rPr>
        <w:t>Mahou S. A</w:t>
      </w:r>
      <w:r w:rsidRPr="0063250C">
        <w:rPr>
          <w:rFonts w:ascii="Times New Roman" w:eastAsia="Times New Roman" w:hAnsi="Times New Roman"/>
          <w:color w:val="000000"/>
          <w:lang w:eastAsia="es-ES"/>
        </w:rPr>
        <w:t xml:space="preserve">. Generación de un híbrido a partir de dos cepas de </w:t>
      </w:r>
      <w:r w:rsidRPr="00F10542">
        <w:rPr>
          <w:rFonts w:ascii="Times New Roman" w:eastAsia="Times New Roman" w:hAnsi="Times New Roman"/>
          <w:i/>
          <w:color w:val="000000"/>
          <w:lang w:eastAsia="es-ES"/>
        </w:rPr>
        <w:t xml:space="preserve">S. </w:t>
      </w:r>
      <w:proofErr w:type="spellStart"/>
      <w:r w:rsidRPr="00F10542">
        <w:rPr>
          <w:rFonts w:ascii="Times New Roman" w:eastAsia="Times New Roman" w:hAnsi="Times New Roman"/>
          <w:i/>
          <w:color w:val="000000"/>
          <w:lang w:eastAsia="es-ES"/>
        </w:rPr>
        <w:t>pastorianus</w:t>
      </w:r>
      <w:proofErr w:type="spellEnd"/>
      <w:r w:rsidRPr="0063250C">
        <w:rPr>
          <w:rFonts w:ascii="Times New Roman" w:eastAsia="Times New Roman" w:hAnsi="Times New Roman"/>
          <w:color w:val="000000"/>
          <w:lang w:eastAsia="es-ES"/>
        </w:rPr>
        <w:t xml:space="preserve"> de la empresa, que mejoren las características de las cepas iniciales definidas por la empresa. </w:t>
      </w:r>
      <w:r w:rsidRPr="0063250C">
        <w:rPr>
          <w:rFonts w:ascii="Times New Roman" w:eastAsia="Times New Roman" w:hAnsi="Times New Roman"/>
          <w:color w:val="000000"/>
          <w:lang w:val="en-GB" w:eastAsia="es-ES"/>
        </w:rPr>
        <w:t>Periodo 20/12/2023-31/12/2924 IP A. Querol (</w:t>
      </w:r>
      <w:r w:rsidR="0063250C" w:rsidRPr="0063250C">
        <w:rPr>
          <w:rFonts w:ascii="Times New Roman" w:eastAsia="Times New Roman" w:hAnsi="Times New Roman"/>
          <w:color w:val="000000"/>
          <w:lang w:val="en-GB" w:eastAsia="es-ES"/>
        </w:rPr>
        <w:t>42.350 €)</w:t>
      </w:r>
    </w:p>
    <w:p w14:paraId="5C2DFADB" w14:textId="48E40650" w:rsidR="00057EA4" w:rsidRPr="0063250C" w:rsidRDefault="00057EA4" w:rsidP="0005759E">
      <w:pPr>
        <w:pStyle w:val="Prrafodelista"/>
        <w:numPr>
          <w:ilvl w:val="0"/>
          <w:numId w:val="27"/>
        </w:numPr>
        <w:autoSpaceDE w:val="0"/>
        <w:autoSpaceDN w:val="0"/>
        <w:spacing w:after="0" w:line="240" w:lineRule="auto"/>
        <w:ind w:left="284" w:hanging="284"/>
        <w:jc w:val="both"/>
        <w:rPr>
          <w:rFonts w:ascii="Times New Roman" w:eastAsia="Times New Roman" w:hAnsi="Times New Roman"/>
          <w:bCs/>
          <w:iCs/>
          <w:color w:val="000000"/>
          <w:lang w:val="nl-BE" w:eastAsia="es-ES"/>
        </w:rPr>
      </w:pPr>
      <w:proofErr w:type="spellStart"/>
      <w:r w:rsidRPr="0063250C">
        <w:rPr>
          <w:rFonts w:ascii="Times New Roman" w:eastAsia="Times New Roman" w:hAnsi="Times New Roman"/>
          <w:b/>
          <w:color w:val="000000"/>
          <w:lang w:val="en-GB" w:eastAsia="es-ES"/>
        </w:rPr>
        <w:t>Biopolis</w:t>
      </w:r>
      <w:proofErr w:type="spellEnd"/>
      <w:r w:rsidRPr="0063250C">
        <w:rPr>
          <w:rFonts w:ascii="Times New Roman" w:eastAsia="Times New Roman" w:hAnsi="Times New Roman"/>
          <w:b/>
          <w:color w:val="000000"/>
          <w:lang w:val="en-GB" w:eastAsia="es-ES"/>
        </w:rPr>
        <w:t xml:space="preserve"> S.L. </w:t>
      </w:r>
      <w:r w:rsidRPr="0063250C">
        <w:rPr>
          <w:rFonts w:ascii="Times New Roman" w:eastAsia="Times New Roman" w:hAnsi="Times New Roman"/>
          <w:color w:val="000000"/>
          <w:lang w:val="en-GB" w:eastAsia="es-ES"/>
        </w:rPr>
        <w:t xml:space="preserve">Yeast strains for food and feed applications. </w:t>
      </w:r>
      <w:r w:rsidRPr="0063250C">
        <w:rPr>
          <w:rFonts w:ascii="Times New Roman" w:eastAsia="Times New Roman" w:hAnsi="Times New Roman"/>
          <w:color w:val="000000"/>
          <w:lang w:eastAsia="es-ES"/>
        </w:rPr>
        <w:t xml:space="preserve">Period: 27/10/2021-26/10/2023. </w:t>
      </w:r>
      <w:r w:rsidR="0063250C" w:rsidRPr="0063250C">
        <w:rPr>
          <w:rFonts w:ascii="Times New Roman" w:eastAsia="Times New Roman" w:hAnsi="Times New Roman"/>
          <w:color w:val="000000"/>
          <w:lang w:eastAsia="es-ES"/>
        </w:rPr>
        <w:t xml:space="preserve">IP: </w:t>
      </w:r>
      <w:r w:rsidRPr="0063250C">
        <w:rPr>
          <w:rFonts w:ascii="Times New Roman" w:eastAsia="Times New Roman" w:hAnsi="Times New Roman"/>
          <w:bCs/>
          <w:iCs/>
          <w:color w:val="000000"/>
          <w:lang w:val="nl-BE" w:eastAsia="es-ES"/>
        </w:rPr>
        <w:t>A. Querol</w:t>
      </w:r>
      <w:r w:rsidR="0063250C" w:rsidRPr="0063250C">
        <w:rPr>
          <w:rFonts w:ascii="Times New Roman" w:eastAsia="Times New Roman" w:hAnsi="Times New Roman"/>
          <w:bCs/>
          <w:iCs/>
          <w:color w:val="000000"/>
          <w:lang w:val="nl-BE" w:eastAsia="es-ES"/>
        </w:rPr>
        <w:t xml:space="preserve"> (</w:t>
      </w:r>
      <w:r w:rsidR="0063250C" w:rsidRPr="0063250C">
        <w:rPr>
          <w:rFonts w:ascii="Times New Roman" w:eastAsia="Times New Roman" w:hAnsi="Times New Roman"/>
          <w:color w:val="000000"/>
          <w:lang w:eastAsia="es-ES"/>
        </w:rPr>
        <w:t>121.000€</w:t>
      </w:r>
      <w:proofErr w:type="gramStart"/>
      <w:r w:rsidR="0063250C" w:rsidRPr="0063250C">
        <w:rPr>
          <w:rFonts w:ascii="Times New Roman" w:eastAsia="Times New Roman" w:hAnsi="Times New Roman"/>
          <w:color w:val="000000"/>
          <w:lang w:eastAsia="es-ES"/>
        </w:rPr>
        <w:t>. )</w:t>
      </w:r>
      <w:proofErr w:type="gramEnd"/>
      <w:r w:rsidRPr="0063250C">
        <w:rPr>
          <w:rFonts w:ascii="Times New Roman" w:eastAsia="Times New Roman" w:hAnsi="Times New Roman"/>
          <w:bCs/>
          <w:iCs/>
          <w:color w:val="000000"/>
          <w:lang w:val="nl-BE" w:eastAsia="es-ES"/>
        </w:rPr>
        <w:t xml:space="preserve">. </w:t>
      </w:r>
    </w:p>
    <w:p w14:paraId="1D443B40" w14:textId="49D51241" w:rsidR="00057EA4" w:rsidRPr="0063250C" w:rsidRDefault="00057EA4" w:rsidP="0005759E">
      <w:pPr>
        <w:pStyle w:val="Prrafodelista"/>
        <w:numPr>
          <w:ilvl w:val="0"/>
          <w:numId w:val="27"/>
        </w:numPr>
        <w:autoSpaceDE w:val="0"/>
        <w:autoSpaceDN w:val="0"/>
        <w:spacing w:after="0" w:line="0" w:lineRule="atLeast"/>
        <w:ind w:left="284" w:hanging="284"/>
        <w:jc w:val="both"/>
        <w:rPr>
          <w:rFonts w:ascii="Times New Roman" w:eastAsia="Times New Roman" w:hAnsi="Times New Roman"/>
          <w:b/>
          <w:bCs/>
          <w:iCs/>
          <w:color w:val="000000"/>
          <w:lang w:val="nl-BE" w:eastAsia="es-ES"/>
        </w:rPr>
      </w:pPr>
      <w:r w:rsidRPr="0063250C">
        <w:rPr>
          <w:rFonts w:ascii="Times New Roman" w:eastAsia="Times New Roman" w:hAnsi="Times New Roman"/>
          <w:b/>
          <w:bCs/>
          <w:iCs/>
          <w:color w:val="000000"/>
          <w:lang w:val="nl-BE" w:eastAsia="es-ES"/>
        </w:rPr>
        <w:t>DAMM, SA</w:t>
      </w:r>
      <w:r w:rsidRPr="0063250C">
        <w:rPr>
          <w:rFonts w:ascii="Times New Roman" w:eastAsia="Times New Roman" w:hAnsi="Times New Roman"/>
          <w:bCs/>
          <w:iCs/>
          <w:color w:val="000000"/>
          <w:lang w:val="nl-BE" w:eastAsia="es-ES"/>
        </w:rPr>
        <w:t xml:space="preserve">. Selection of yeast strains for co-inoculation trials to improve the quality of beverages. </w:t>
      </w:r>
      <w:bookmarkStart w:id="5" w:name="_Hlk89883647"/>
      <w:r w:rsidRPr="0063250C">
        <w:rPr>
          <w:rFonts w:ascii="Times New Roman" w:eastAsia="Times New Roman" w:hAnsi="Times New Roman"/>
          <w:bCs/>
          <w:iCs/>
          <w:color w:val="000000"/>
          <w:lang w:val="nl-BE" w:eastAsia="es-ES"/>
        </w:rPr>
        <w:t>Period: 30/11/2020-30/08/2021.</w:t>
      </w:r>
      <w:r w:rsidR="0063250C" w:rsidRPr="0063250C">
        <w:rPr>
          <w:rFonts w:ascii="Times New Roman" w:eastAsia="Times New Roman" w:hAnsi="Times New Roman"/>
          <w:bCs/>
          <w:iCs/>
          <w:color w:val="000000"/>
          <w:lang w:val="nl-BE" w:eastAsia="es-ES"/>
        </w:rPr>
        <w:t xml:space="preserve"> </w:t>
      </w:r>
      <w:r w:rsidR="0063250C" w:rsidRPr="0063250C">
        <w:rPr>
          <w:rFonts w:ascii="Times New Roman" w:eastAsia="Times New Roman" w:hAnsi="Times New Roman"/>
          <w:bCs/>
          <w:iCs/>
          <w:color w:val="000000"/>
          <w:lang w:val="en-GB" w:eastAsia="es-ES"/>
        </w:rPr>
        <w:t>IP: A. Querol (</w:t>
      </w:r>
      <w:r w:rsidRPr="0063250C">
        <w:rPr>
          <w:rFonts w:ascii="Times New Roman" w:eastAsia="Times New Roman" w:hAnsi="Times New Roman"/>
          <w:bCs/>
          <w:iCs/>
          <w:color w:val="000000"/>
          <w:lang w:val="en-GB" w:eastAsia="es-ES"/>
        </w:rPr>
        <w:t>48.000€</w:t>
      </w:r>
      <w:r w:rsidR="0063250C" w:rsidRPr="0063250C">
        <w:rPr>
          <w:rFonts w:ascii="Times New Roman" w:eastAsia="Times New Roman" w:hAnsi="Times New Roman"/>
          <w:bCs/>
          <w:iCs/>
          <w:color w:val="000000"/>
          <w:lang w:val="en-GB" w:eastAsia="es-ES"/>
        </w:rPr>
        <w:t>)</w:t>
      </w:r>
    </w:p>
    <w:bookmarkEnd w:id="5"/>
    <w:p w14:paraId="5DA1C7D0" w14:textId="5677B166" w:rsidR="00057EA4" w:rsidRPr="0063250C" w:rsidRDefault="00057EA4" w:rsidP="0005759E">
      <w:pPr>
        <w:pStyle w:val="Prrafodelista"/>
        <w:numPr>
          <w:ilvl w:val="0"/>
          <w:numId w:val="27"/>
        </w:numPr>
        <w:autoSpaceDE w:val="0"/>
        <w:autoSpaceDN w:val="0"/>
        <w:spacing w:after="0" w:line="0" w:lineRule="atLeast"/>
        <w:ind w:left="284" w:hanging="284"/>
        <w:jc w:val="both"/>
        <w:rPr>
          <w:rFonts w:ascii="Times New Roman" w:eastAsia="Times New Roman" w:hAnsi="Times New Roman"/>
          <w:b/>
          <w:bCs/>
          <w:iCs/>
          <w:color w:val="000000"/>
          <w:lang w:val="nl-BE" w:eastAsia="es-ES"/>
        </w:rPr>
      </w:pPr>
      <w:r w:rsidRPr="0063250C">
        <w:rPr>
          <w:rFonts w:ascii="Times New Roman" w:eastAsia="Times New Roman" w:hAnsi="Times New Roman"/>
          <w:b/>
          <w:bCs/>
          <w:iCs/>
          <w:color w:val="000000"/>
          <w:lang w:val="nl-BE" w:eastAsia="es-ES"/>
        </w:rPr>
        <w:t>DAMM, SA</w:t>
      </w:r>
      <w:r w:rsidRPr="0063250C">
        <w:rPr>
          <w:rFonts w:ascii="Times New Roman" w:eastAsia="Times New Roman" w:hAnsi="Times New Roman"/>
          <w:bCs/>
          <w:iCs/>
          <w:color w:val="000000"/>
          <w:lang w:val="nl-BE" w:eastAsia="es-ES"/>
        </w:rPr>
        <w:t xml:space="preserve">. Improvement of beverage quality by directed evolution of yeast.Period: 30/11/2020-30/04/2022. </w:t>
      </w:r>
      <w:r w:rsidR="0063250C" w:rsidRPr="0063250C">
        <w:rPr>
          <w:rFonts w:ascii="Times New Roman" w:eastAsia="Times New Roman" w:hAnsi="Times New Roman"/>
          <w:bCs/>
          <w:iCs/>
          <w:color w:val="000000"/>
          <w:lang w:val="nl-BE" w:eastAsia="es-ES"/>
        </w:rPr>
        <w:t>. IP: A. Querol (</w:t>
      </w:r>
      <w:r w:rsidRPr="0063250C">
        <w:rPr>
          <w:rFonts w:ascii="Times New Roman" w:eastAsia="Times New Roman" w:hAnsi="Times New Roman"/>
          <w:bCs/>
          <w:iCs/>
          <w:color w:val="000000"/>
          <w:lang w:eastAsia="es-ES"/>
        </w:rPr>
        <w:t>48.000€</w:t>
      </w:r>
      <w:r w:rsidR="0063250C" w:rsidRPr="0063250C">
        <w:rPr>
          <w:rFonts w:ascii="Times New Roman" w:eastAsia="Times New Roman" w:hAnsi="Times New Roman"/>
          <w:bCs/>
          <w:iCs/>
          <w:color w:val="000000"/>
          <w:lang w:eastAsia="es-ES"/>
        </w:rPr>
        <w:t>)</w:t>
      </w:r>
      <w:r w:rsidRPr="0063250C">
        <w:rPr>
          <w:rFonts w:ascii="Times New Roman" w:eastAsia="Times New Roman" w:hAnsi="Times New Roman"/>
          <w:bCs/>
          <w:iCs/>
          <w:color w:val="000000"/>
          <w:lang w:eastAsia="es-ES"/>
        </w:rPr>
        <w:t>.</w:t>
      </w:r>
    </w:p>
    <w:p w14:paraId="227B4DEE" w14:textId="302AA2E2" w:rsidR="00057EA4" w:rsidRPr="0063250C" w:rsidRDefault="00057EA4" w:rsidP="0005759E">
      <w:pPr>
        <w:pStyle w:val="Prrafodelista"/>
        <w:numPr>
          <w:ilvl w:val="0"/>
          <w:numId w:val="27"/>
        </w:numPr>
        <w:autoSpaceDE w:val="0"/>
        <w:autoSpaceDN w:val="0"/>
        <w:spacing w:after="0" w:line="0" w:lineRule="atLeast"/>
        <w:ind w:left="284" w:hanging="284"/>
        <w:jc w:val="both"/>
        <w:rPr>
          <w:rFonts w:ascii="Times New Roman" w:eastAsia="Times New Roman" w:hAnsi="Times New Roman"/>
          <w:b/>
          <w:bCs/>
          <w:iCs/>
          <w:color w:val="000000"/>
          <w:lang w:val="nl-BE" w:eastAsia="es-ES"/>
        </w:rPr>
      </w:pPr>
      <w:r w:rsidRPr="0063250C">
        <w:rPr>
          <w:rFonts w:ascii="Times New Roman" w:eastAsia="Times New Roman" w:hAnsi="Times New Roman"/>
          <w:b/>
          <w:bCs/>
          <w:iCs/>
          <w:color w:val="000000"/>
          <w:lang w:val="nl-BE" w:eastAsia="es-ES"/>
        </w:rPr>
        <w:t xml:space="preserve">Lallemand Bio, S.L. </w:t>
      </w:r>
      <w:r w:rsidRPr="0063250C">
        <w:rPr>
          <w:rFonts w:ascii="Times New Roman" w:eastAsia="Times New Roman" w:hAnsi="Times New Roman"/>
          <w:bCs/>
          <w:iCs/>
          <w:color w:val="000000"/>
          <w:lang w:val="nl-BE" w:eastAsia="es-ES"/>
        </w:rPr>
        <w:t xml:space="preserve">Aislamiento y selección de cepas de levaduras para mejorar los procesos fermentativos de vinos a granel. Period: 01/07/2018-31/12/2020. </w:t>
      </w:r>
      <w:r w:rsidR="0063250C" w:rsidRPr="0063250C">
        <w:rPr>
          <w:rFonts w:ascii="Times New Roman" w:eastAsia="Times New Roman" w:hAnsi="Times New Roman"/>
          <w:bCs/>
          <w:iCs/>
          <w:color w:val="000000"/>
          <w:lang w:val="nl-BE" w:eastAsia="es-ES"/>
        </w:rPr>
        <w:t>IP: A. Querol (</w:t>
      </w:r>
      <w:r w:rsidRPr="0063250C">
        <w:rPr>
          <w:rFonts w:ascii="Times New Roman" w:eastAsia="Times New Roman" w:hAnsi="Times New Roman"/>
          <w:bCs/>
          <w:iCs/>
          <w:color w:val="000000"/>
          <w:lang w:eastAsia="es-ES"/>
        </w:rPr>
        <w:t>72.600€</w:t>
      </w:r>
      <w:r w:rsidR="0063250C" w:rsidRPr="0063250C">
        <w:rPr>
          <w:rFonts w:ascii="Times New Roman" w:eastAsia="Times New Roman" w:hAnsi="Times New Roman"/>
          <w:bCs/>
          <w:iCs/>
          <w:color w:val="000000"/>
          <w:lang w:eastAsia="es-ES"/>
        </w:rPr>
        <w:t xml:space="preserve">). </w:t>
      </w:r>
    </w:p>
    <w:p w14:paraId="6F69755B" w14:textId="6816B736" w:rsidR="00057EA4" w:rsidRPr="0063250C" w:rsidRDefault="00057EA4" w:rsidP="0005759E">
      <w:pPr>
        <w:pStyle w:val="Prrafodelista"/>
        <w:numPr>
          <w:ilvl w:val="0"/>
          <w:numId w:val="27"/>
        </w:numPr>
        <w:autoSpaceDE w:val="0"/>
        <w:autoSpaceDN w:val="0"/>
        <w:spacing w:after="0" w:line="0" w:lineRule="atLeast"/>
        <w:ind w:left="284" w:hanging="284"/>
        <w:jc w:val="both"/>
        <w:rPr>
          <w:rFonts w:ascii="Times New Roman" w:eastAsia="Times New Roman" w:hAnsi="Times New Roman"/>
          <w:b/>
          <w:bCs/>
          <w:iCs/>
          <w:color w:val="000000"/>
          <w:lang w:val="nl-BE" w:eastAsia="es-ES"/>
        </w:rPr>
      </w:pPr>
      <w:r w:rsidRPr="0063250C">
        <w:rPr>
          <w:rFonts w:ascii="Times New Roman" w:eastAsia="Times New Roman" w:hAnsi="Times New Roman"/>
          <w:b/>
          <w:bCs/>
          <w:iCs/>
          <w:color w:val="000000"/>
          <w:lang w:val="nl-BE" w:eastAsia="es-ES"/>
        </w:rPr>
        <w:t xml:space="preserve">MAHOU, S.A. </w:t>
      </w:r>
      <w:r w:rsidRPr="0063250C">
        <w:rPr>
          <w:rFonts w:ascii="Times New Roman" w:eastAsia="Times New Roman" w:hAnsi="Times New Roman"/>
          <w:bCs/>
          <w:iCs/>
          <w:color w:val="000000"/>
          <w:lang w:val="nl-BE" w:eastAsia="es-ES"/>
        </w:rPr>
        <w:t xml:space="preserve">Secuenciación de 5 cepas de </w:t>
      </w:r>
      <w:r w:rsidRPr="0063250C">
        <w:rPr>
          <w:rFonts w:ascii="Times New Roman" w:eastAsia="Times New Roman" w:hAnsi="Times New Roman"/>
          <w:bCs/>
          <w:i/>
          <w:iCs/>
          <w:color w:val="000000"/>
          <w:lang w:val="nl-BE" w:eastAsia="es-ES"/>
        </w:rPr>
        <w:t>Saccharomyces</w:t>
      </w:r>
      <w:r w:rsidRPr="0063250C">
        <w:rPr>
          <w:rFonts w:ascii="Times New Roman" w:eastAsia="Times New Roman" w:hAnsi="Times New Roman"/>
          <w:bCs/>
          <w:iCs/>
          <w:color w:val="000000"/>
          <w:lang w:val="nl-BE" w:eastAsia="es-ES"/>
        </w:rPr>
        <w:t xml:space="preserve"> y diseño de cebadores que permita diferenciarlas.</w:t>
      </w:r>
      <w:r w:rsidRPr="0063250C">
        <w:rPr>
          <w:rFonts w:ascii="Times New Roman" w:eastAsia="Times New Roman" w:hAnsi="Times New Roman"/>
          <w:b/>
          <w:bCs/>
          <w:iCs/>
          <w:color w:val="000000"/>
          <w:lang w:val="nl-BE" w:eastAsia="es-ES"/>
        </w:rPr>
        <w:t xml:space="preserve"> </w:t>
      </w:r>
      <w:r w:rsidRPr="0063250C">
        <w:rPr>
          <w:rFonts w:ascii="Times New Roman" w:eastAsia="Times New Roman" w:hAnsi="Times New Roman"/>
          <w:bCs/>
          <w:iCs/>
          <w:color w:val="000000"/>
          <w:lang w:val="nl-BE" w:eastAsia="es-ES"/>
        </w:rPr>
        <w:t xml:space="preserve">Period: 01/11/2018-31/2/2019. </w:t>
      </w:r>
      <w:r w:rsidR="0063250C" w:rsidRPr="0063250C">
        <w:rPr>
          <w:rFonts w:ascii="Times New Roman" w:eastAsia="Times New Roman" w:hAnsi="Times New Roman"/>
          <w:bCs/>
          <w:iCs/>
          <w:color w:val="000000"/>
          <w:lang w:val="nl-BE" w:eastAsia="es-ES"/>
        </w:rPr>
        <w:t>. IP: A. Querol (</w:t>
      </w:r>
      <w:r w:rsidRPr="0063250C">
        <w:rPr>
          <w:rFonts w:ascii="Times New Roman" w:eastAsia="Times New Roman" w:hAnsi="Times New Roman"/>
          <w:bCs/>
          <w:iCs/>
          <w:color w:val="000000"/>
          <w:lang w:val="nl-BE" w:eastAsia="es-ES"/>
        </w:rPr>
        <w:t>34.485,00€</w:t>
      </w:r>
      <w:r w:rsidR="0063250C" w:rsidRPr="0063250C">
        <w:rPr>
          <w:rFonts w:ascii="Times New Roman" w:eastAsia="Times New Roman" w:hAnsi="Times New Roman"/>
          <w:bCs/>
          <w:iCs/>
          <w:color w:val="000000"/>
          <w:lang w:val="nl-BE" w:eastAsia="es-ES"/>
        </w:rPr>
        <w:t>)</w:t>
      </w:r>
      <w:r w:rsidRPr="0063250C">
        <w:rPr>
          <w:rFonts w:ascii="Times New Roman" w:eastAsia="Times New Roman" w:hAnsi="Times New Roman"/>
          <w:bCs/>
          <w:iCs/>
          <w:color w:val="000000"/>
          <w:lang w:val="nl-BE" w:eastAsia="es-ES"/>
        </w:rPr>
        <w:t xml:space="preserve">. </w:t>
      </w:r>
    </w:p>
    <w:p w14:paraId="3707CD48" w14:textId="512D3255" w:rsidR="006E6B7C" w:rsidRPr="0000798D" w:rsidRDefault="00057EA4" w:rsidP="008F118C">
      <w:pPr>
        <w:pStyle w:val="Prrafodelista"/>
        <w:numPr>
          <w:ilvl w:val="0"/>
          <w:numId w:val="27"/>
        </w:numPr>
        <w:autoSpaceDE w:val="0"/>
        <w:autoSpaceDN w:val="0"/>
        <w:spacing w:after="0" w:line="0" w:lineRule="atLeast"/>
        <w:ind w:left="284" w:hanging="284"/>
        <w:jc w:val="both"/>
        <w:rPr>
          <w:rFonts w:ascii="Times New Roman" w:hAnsi="Times New Roman"/>
          <w:lang w:val="en-GB"/>
        </w:rPr>
      </w:pPr>
      <w:r w:rsidRPr="0000798D">
        <w:rPr>
          <w:rFonts w:ascii="Times New Roman" w:eastAsia="Times New Roman" w:hAnsi="Times New Roman"/>
          <w:b/>
          <w:bCs/>
          <w:iCs/>
          <w:color w:val="000000"/>
          <w:lang w:val="nl-BE" w:eastAsia="es-ES"/>
        </w:rPr>
        <w:t>MIGUEL TORRES, SA</w:t>
      </w:r>
      <w:r w:rsidRPr="0000798D">
        <w:rPr>
          <w:rFonts w:ascii="Times New Roman" w:eastAsia="Times New Roman" w:hAnsi="Times New Roman"/>
          <w:bCs/>
          <w:iCs/>
          <w:color w:val="000000"/>
          <w:lang w:val="nl-BE" w:eastAsia="es-ES"/>
        </w:rPr>
        <w:t>. Solución global para mejorar la producción vitivinícola frente al cambio climático basado en robótica tecnología IT y en estrategias biotecnológicas y de manejo del viñedo. Period: 01/09/2016-31/08/2020.</w:t>
      </w:r>
      <w:r w:rsidR="0063250C" w:rsidRPr="0000798D">
        <w:rPr>
          <w:rFonts w:ascii="Times New Roman" w:eastAsia="Times New Roman" w:hAnsi="Times New Roman"/>
          <w:bCs/>
          <w:iCs/>
          <w:color w:val="000000"/>
          <w:lang w:val="nl-BE" w:eastAsia="es-ES"/>
        </w:rPr>
        <w:t xml:space="preserve"> IP: A. Querol (</w:t>
      </w:r>
      <w:r w:rsidRPr="0000798D">
        <w:rPr>
          <w:rFonts w:ascii="Times New Roman" w:eastAsia="Times New Roman" w:hAnsi="Times New Roman"/>
          <w:bCs/>
          <w:iCs/>
          <w:color w:val="000000"/>
          <w:lang w:val="nl-BE" w:eastAsia="es-ES"/>
        </w:rPr>
        <w:t>106.480,00 €</w:t>
      </w:r>
      <w:r w:rsidR="0063250C" w:rsidRPr="0000798D">
        <w:rPr>
          <w:rFonts w:ascii="Times New Roman" w:eastAsia="Times New Roman" w:hAnsi="Times New Roman"/>
          <w:bCs/>
          <w:iCs/>
          <w:color w:val="000000"/>
          <w:lang w:val="nl-BE" w:eastAsia="es-ES"/>
        </w:rPr>
        <w:t>)</w:t>
      </w:r>
      <w:r w:rsidRPr="0000798D">
        <w:rPr>
          <w:rFonts w:ascii="Times New Roman" w:eastAsia="Times New Roman" w:hAnsi="Times New Roman"/>
          <w:bCs/>
          <w:iCs/>
          <w:color w:val="000000"/>
          <w:lang w:val="nl-BE" w:eastAsia="es-ES"/>
        </w:rPr>
        <w:t>.</w:t>
      </w:r>
    </w:p>
    <w:sectPr w:rsidR="006E6B7C" w:rsidRPr="0000798D" w:rsidSect="00F03545">
      <w:headerReference w:type="default" r:id="rId8"/>
      <w:footerReference w:type="default" r:id="rId9"/>
      <w:headerReference w:type="first" r:id="rId10"/>
      <w:pgSz w:w="11906" w:h="16838" w:code="9"/>
      <w:pgMar w:top="851" w:right="1418" w:bottom="851" w:left="1418" w:header="170" w:footer="19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5DC3E" w14:textId="77777777" w:rsidR="001623DD" w:rsidRDefault="001623DD" w:rsidP="00B45F1A">
      <w:pPr>
        <w:spacing w:after="0" w:line="240" w:lineRule="auto"/>
      </w:pPr>
      <w:r>
        <w:separator/>
      </w:r>
    </w:p>
  </w:endnote>
  <w:endnote w:type="continuationSeparator" w:id="0">
    <w:p w14:paraId="4ED7A1E6" w14:textId="77777777" w:rsidR="001623DD" w:rsidRDefault="001623DD"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BD7A" w14:textId="1EBFE232" w:rsidR="00052F3D" w:rsidRPr="00C50D43" w:rsidRDefault="00052F3D">
    <w:pPr>
      <w:pStyle w:val="Piedepgina"/>
      <w:jc w:val="center"/>
      <w:rPr>
        <w:rFonts w:ascii="Arial" w:hAnsi="Arial" w:cs="Arial"/>
      </w:rPr>
    </w:pPr>
    <w:r w:rsidRPr="00C50D43">
      <w:rPr>
        <w:rFonts w:ascii="Arial" w:hAnsi="Arial" w:cs="Arial"/>
      </w:rPr>
      <w:fldChar w:fldCharType="begin"/>
    </w:r>
    <w:r w:rsidRPr="00C50D43">
      <w:rPr>
        <w:rFonts w:ascii="Arial" w:hAnsi="Arial" w:cs="Arial"/>
      </w:rPr>
      <w:instrText>PAGE   \* MERGEFORMAT</w:instrText>
    </w:r>
    <w:r w:rsidRPr="00C50D43">
      <w:rPr>
        <w:rFonts w:ascii="Arial" w:hAnsi="Arial" w:cs="Arial"/>
      </w:rPr>
      <w:fldChar w:fldCharType="separate"/>
    </w:r>
    <w:r w:rsidR="001D52DD">
      <w:rPr>
        <w:rFonts w:ascii="Arial" w:hAnsi="Arial" w:cs="Arial"/>
        <w:noProof/>
      </w:rPr>
      <w:t>4</w:t>
    </w:r>
    <w:r w:rsidRPr="00C50D43">
      <w:rPr>
        <w:rFonts w:ascii="Arial" w:hAnsi="Arial" w:cs="Arial"/>
      </w:rPr>
      <w:fldChar w:fldCharType="end"/>
    </w:r>
  </w:p>
  <w:p w14:paraId="4627B462" w14:textId="77777777" w:rsidR="00052F3D" w:rsidRPr="00615AAF" w:rsidRDefault="00052F3D" w:rsidP="00807CFB">
    <w:pPr>
      <w:pStyle w:val="Piedep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BDCF" w14:textId="77777777" w:rsidR="001623DD" w:rsidRDefault="001623DD" w:rsidP="00B45F1A">
      <w:pPr>
        <w:spacing w:after="0" w:line="240" w:lineRule="auto"/>
      </w:pPr>
      <w:r>
        <w:separator/>
      </w:r>
    </w:p>
  </w:footnote>
  <w:footnote w:type="continuationSeparator" w:id="0">
    <w:p w14:paraId="27BA1CBE" w14:textId="77777777" w:rsidR="001623DD" w:rsidRDefault="001623DD"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9AF9" w14:textId="77777777" w:rsidR="00052F3D" w:rsidRDefault="00315FD6" w:rsidP="00F03545">
    <w:pPr>
      <w:pStyle w:val="Encabezado"/>
      <w:tabs>
        <w:tab w:val="clear" w:pos="8504"/>
        <w:tab w:val="right" w:pos="9070"/>
      </w:tabs>
      <w:ind w:left="-993"/>
      <w:jc w:val="right"/>
    </w:pPr>
    <w:r>
      <w:tab/>
    </w:r>
    <w:r>
      <w:tab/>
    </w:r>
    <w:r w:rsidR="00F03545">
      <w:rPr>
        <w:noProof/>
        <w:lang w:eastAsia="es-ES"/>
      </w:rPr>
      <w:drawing>
        <wp:inline distT="0" distB="0" distL="0" distR="0" wp14:anchorId="0B1D6EE1" wp14:editId="03336976">
          <wp:extent cx="306000" cy="568800"/>
          <wp:effectExtent l="0" t="0" r="0" b="3175"/>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00" cy="5688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133" w:type="dxa"/>
      <w:tblInd w:w="-567" w:type="dxa"/>
      <w:tblLayout w:type="fixed"/>
      <w:tblLook w:val="04A0" w:firstRow="1" w:lastRow="0" w:firstColumn="1" w:lastColumn="0" w:noHBand="0" w:noVBand="1"/>
    </w:tblPr>
    <w:tblGrid>
      <w:gridCol w:w="4536"/>
      <w:gridCol w:w="1559"/>
      <w:gridCol w:w="6038"/>
    </w:tblGrid>
    <w:tr w:rsidR="004352FC" w:rsidRPr="00BA3BD4" w14:paraId="6DBC507F" w14:textId="77777777" w:rsidTr="000E0960">
      <w:trPr>
        <w:trHeight w:val="19"/>
      </w:trPr>
      <w:tc>
        <w:tcPr>
          <w:tcW w:w="4536" w:type="dxa"/>
          <w:vAlign w:val="center"/>
        </w:tcPr>
        <w:p w14:paraId="3909964E" w14:textId="77777777" w:rsidR="004352FC" w:rsidRPr="00BA3BD4" w:rsidRDefault="004352FC" w:rsidP="004352FC">
          <w:pPr>
            <w:pStyle w:val="Encabezado"/>
            <w:ind w:left="356" w:firstLine="108"/>
            <w:rPr>
              <w:rFonts w:ascii="Arial" w:hAnsi="Arial" w:cs="Arial"/>
              <w:sz w:val="16"/>
              <w:szCs w:val="16"/>
            </w:rPr>
          </w:pPr>
          <w:r>
            <w:rPr>
              <w:rFonts w:ascii="Arial" w:hAnsi="Arial" w:cs="Arial"/>
              <w:noProof/>
              <w:color w:val="17365D"/>
              <w:sz w:val="20"/>
              <w:szCs w:val="20"/>
              <w:lang w:eastAsia="es-ES"/>
            </w:rPr>
            <w:drawing>
              <wp:inline distT="0" distB="0" distL="0" distR="0" wp14:anchorId="66617E6D" wp14:editId="453BFC08">
                <wp:extent cx="2073600" cy="838800"/>
                <wp:effectExtent l="0" t="0" r="3175" b="0"/>
                <wp:docPr id="1" name="Imagen 1" descr="cid:image001.jpg@01D5E1AE.6235A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id:image001.jpg@01D5E1AE.6235A6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3600" cy="838800"/>
                        </a:xfrm>
                        <a:prstGeom prst="rect">
                          <a:avLst/>
                        </a:prstGeom>
                        <a:noFill/>
                        <a:ln>
                          <a:noFill/>
                        </a:ln>
                      </pic:spPr>
                    </pic:pic>
                  </a:graphicData>
                </a:graphic>
              </wp:inline>
            </w:drawing>
          </w:r>
        </w:p>
      </w:tc>
      <w:tc>
        <w:tcPr>
          <w:tcW w:w="1559" w:type="dxa"/>
          <w:vAlign w:val="center"/>
        </w:tcPr>
        <w:p w14:paraId="3FD7FDD6" w14:textId="77777777" w:rsidR="004352FC" w:rsidRDefault="004352FC" w:rsidP="004352FC">
          <w:pPr>
            <w:spacing w:after="0" w:line="240" w:lineRule="auto"/>
            <w:ind w:left="202" w:hanging="202"/>
            <w:rPr>
              <w:rFonts w:ascii="Arial" w:hAnsi="Arial" w:cs="Arial"/>
              <w:sz w:val="16"/>
              <w:szCs w:val="16"/>
            </w:rPr>
          </w:pPr>
        </w:p>
        <w:p w14:paraId="5C31C9DD" w14:textId="77777777" w:rsidR="004352FC" w:rsidRPr="00BA3BD4" w:rsidRDefault="004352FC" w:rsidP="004352FC">
          <w:pPr>
            <w:spacing w:after="40" w:line="240" w:lineRule="auto"/>
            <w:rPr>
              <w:rFonts w:ascii="Arial" w:hAnsi="Arial" w:cs="Arial"/>
              <w:sz w:val="16"/>
              <w:szCs w:val="16"/>
            </w:rPr>
          </w:pPr>
          <w:r>
            <w:object w:dxaOrig="1620" w:dyaOrig="1440" w14:anchorId="2940A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59.4pt">
                <v:imagedata r:id="rId3" o:title=""/>
              </v:shape>
              <o:OLEObject Type="Embed" ProgID="PBrush" ShapeID="_x0000_i1025" DrawAspect="Content" ObjectID="_1823064968" r:id="rId4"/>
            </w:object>
          </w:r>
        </w:p>
      </w:tc>
      <w:tc>
        <w:tcPr>
          <w:tcW w:w="6038" w:type="dxa"/>
          <w:vAlign w:val="center"/>
        </w:tcPr>
        <w:p w14:paraId="7D1A1C4A" w14:textId="77777777" w:rsidR="004352FC" w:rsidRPr="00BA3BD4" w:rsidRDefault="004352FC" w:rsidP="004352FC">
          <w:pPr>
            <w:spacing w:after="0" w:line="240" w:lineRule="auto"/>
            <w:ind w:right="2817"/>
            <w:jc w:val="right"/>
            <w:rPr>
              <w:rFonts w:ascii="Arial" w:hAnsi="Arial" w:cs="Arial"/>
              <w:sz w:val="16"/>
              <w:szCs w:val="16"/>
            </w:rPr>
          </w:pPr>
          <w:r w:rsidRPr="007E4E98">
            <w:rPr>
              <w:rFonts w:ascii="Arial" w:hAnsi="Arial" w:cs="Arial"/>
              <w:noProof/>
              <w:sz w:val="16"/>
              <w:szCs w:val="16"/>
              <w:lang w:eastAsia="es-ES"/>
            </w:rPr>
            <w:drawing>
              <wp:inline distT="0" distB="0" distL="0" distR="0" wp14:anchorId="3052D07D" wp14:editId="74151510">
                <wp:extent cx="599384" cy="828135"/>
                <wp:effectExtent l="0" t="0" r="0" b="0"/>
                <wp:docPr id="5" name="Imagen 5" descr="C:\Users\nahia.aragon\AppData\Local\Microsoft\Windows\Temporary Internet Files\Content.Outlook\GFPFQIJJ\Logo_AEI_sin_f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hia.aragon\AppData\Local\Microsoft\Windows\Temporary Internet Files\Content.Outlook\GFPFQIJJ\Logo_AEI_sin_fon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074" cy="831851"/>
                        </a:xfrm>
                        <a:prstGeom prst="rect">
                          <a:avLst/>
                        </a:prstGeom>
                        <a:noFill/>
                        <a:ln>
                          <a:noFill/>
                        </a:ln>
                      </pic:spPr>
                    </pic:pic>
                  </a:graphicData>
                </a:graphic>
              </wp:inline>
            </w:drawing>
          </w:r>
        </w:p>
      </w:tc>
    </w:tr>
  </w:tbl>
  <w:p w14:paraId="6C68FDAA" w14:textId="77777777" w:rsidR="00F03545" w:rsidRPr="004352FC" w:rsidRDefault="00F03545" w:rsidP="004352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5B44518"/>
    <w:multiLevelType w:val="hybridMultilevel"/>
    <w:tmpl w:val="4CB2C6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3D302E"/>
    <w:multiLevelType w:val="hybridMultilevel"/>
    <w:tmpl w:val="FDE2738E"/>
    <w:lvl w:ilvl="0" w:tplc="B1489F20">
      <w:start w:val="1"/>
      <w:numFmt w:val="decimal"/>
      <w:lvlText w:val="%1."/>
      <w:lvlJc w:val="left"/>
      <w:pPr>
        <w:ind w:left="360" w:hanging="360"/>
      </w:pPr>
      <w:rPr>
        <w:rFonts w:ascii="Times New Roman" w:eastAsia="Calibr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751A43"/>
    <w:multiLevelType w:val="hybridMultilevel"/>
    <w:tmpl w:val="4C4450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3D2983"/>
    <w:multiLevelType w:val="hybridMultilevel"/>
    <w:tmpl w:val="4C4450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D76CEB"/>
    <w:multiLevelType w:val="hybridMultilevel"/>
    <w:tmpl w:val="65BAEC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3C92A30"/>
    <w:multiLevelType w:val="hybridMultilevel"/>
    <w:tmpl w:val="75CC89A4"/>
    <w:lvl w:ilvl="0" w:tplc="0C0A000F">
      <w:start w:val="1"/>
      <w:numFmt w:val="decimal"/>
      <w:lvlText w:val="%1."/>
      <w:lvlJc w:val="left"/>
      <w:pPr>
        <w:ind w:left="149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D12E24"/>
    <w:multiLevelType w:val="hybridMultilevel"/>
    <w:tmpl w:val="AF087800"/>
    <w:lvl w:ilvl="0" w:tplc="7028138E">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CA6B7B"/>
    <w:multiLevelType w:val="hybridMultilevel"/>
    <w:tmpl w:val="4B9ADF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3DA3406"/>
    <w:multiLevelType w:val="hybridMultilevel"/>
    <w:tmpl w:val="C742E6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CA597C"/>
    <w:multiLevelType w:val="hybridMultilevel"/>
    <w:tmpl w:val="4C4450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20"/>
  </w:num>
  <w:num w:numId="3">
    <w:abstractNumId w:val="14"/>
  </w:num>
  <w:num w:numId="4">
    <w:abstractNumId w:val="1"/>
  </w:num>
  <w:num w:numId="5">
    <w:abstractNumId w:val="4"/>
  </w:num>
  <w:num w:numId="6">
    <w:abstractNumId w:val="0"/>
  </w:num>
  <w:num w:numId="7">
    <w:abstractNumId w:val="22"/>
  </w:num>
  <w:num w:numId="8">
    <w:abstractNumId w:val="28"/>
  </w:num>
  <w:num w:numId="9">
    <w:abstractNumId w:val="24"/>
  </w:num>
  <w:num w:numId="10">
    <w:abstractNumId w:val="2"/>
  </w:num>
  <w:num w:numId="11">
    <w:abstractNumId w:val="6"/>
  </w:num>
  <w:num w:numId="12">
    <w:abstractNumId w:val="5"/>
  </w:num>
  <w:num w:numId="13">
    <w:abstractNumId w:val="17"/>
  </w:num>
  <w:num w:numId="14">
    <w:abstractNumId w:val="8"/>
  </w:num>
  <w:num w:numId="15">
    <w:abstractNumId w:val="19"/>
  </w:num>
  <w:num w:numId="16">
    <w:abstractNumId w:val="26"/>
  </w:num>
  <w:num w:numId="17">
    <w:abstractNumId w:val="15"/>
  </w:num>
  <w:num w:numId="18">
    <w:abstractNumId w:val="12"/>
  </w:num>
  <w:num w:numId="19">
    <w:abstractNumId w:val="25"/>
  </w:num>
  <w:num w:numId="20">
    <w:abstractNumId w:val="16"/>
  </w:num>
  <w:num w:numId="21">
    <w:abstractNumId w:val="27"/>
  </w:num>
  <w:num w:numId="22">
    <w:abstractNumId w:val="23"/>
  </w:num>
  <w:num w:numId="23">
    <w:abstractNumId w:val="3"/>
  </w:num>
  <w:num w:numId="24">
    <w:abstractNumId w:val="9"/>
  </w:num>
  <w:num w:numId="25">
    <w:abstractNumId w:val="11"/>
  </w:num>
  <w:num w:numId="26">
    <w:abstractNumId w:val="21"/>
  </w:num>
  <w:num w:numId="27">
    <w:abstractNumId w:val="18"/>
  </w:num>
  <w:num w:numId="28">
    <w:abstractNumId w:val="29"/>
  </w:num>
  <w:num w:numId="29">
    <w:abstractNumId w:val="7"/>
  </w:num>
  <w:num w:numId="30">
    <w:abstractNumId w:val="3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3MzaxNDWwNDI3NrRU0lEKTi0uzszPAykwNKgFAOB/pAAtAAAA"/>
  </w:docVars>
  <w:rsids>
    <w:rsidRoot w:val="00F872ED"/>
    <w:rsid w:val="00001279"/>
    <w:rsid w:val="00004BD4"/>
    <w:rsid w:val="0000798D"/>
    <w:rsid w:val="000175A6"/>
    <w:rsid w:val="00027848"/>
    <w:rsid w:val="0003582D"/>
    <w:rsid w:val="00035DC7"/>
    <w:rsid w:val="00047A52"/>
    <w:rsid w:val="00052F3D"/>
    <w:rsid w:val="00055B71"/>
    <w:rsid w:val="00056385"/>
    <w:rsid w:val="0005759E"/>
    <w:rsid w:val="00057E2C"/>
    <w:rsid w:val="00057EA4"/>
    <w:rsid w:val="00073686"/>
    <w:rsid w:val="000805FF"/>
    <w:rsid w:val="00083105"/>
    <w:rsid w:val="000906AE"/>
    <w:rsid w:val="00090E15"/>
    <w:rsid w:val="000A2F15"/>
    <w:rsid w:val="000A70C7"/>
    <w:rsid w:val="000D179D"/>
    <w:rsid w:val="000E0DEE"/>
    <w:rsid w:val="000E4DF7"/>
    <w:rsid w:val="000E72B3"/>
    <w:rsid w:val="000F0F43"/>
    <w:rsid w:val="000F4038"/>
    <w:rsid w:val="000F6924"/>
    <w:rsid w:val="00101612"/>
    <w:rsid w:val="00103FB4"/>
    <w:rsid w:val="00111777"/>
    <w:rsid w:val="0011323D"/>
    <w:rsid w:val="00117EAD"/>
    <w:rsid w:val="0012356B"/>
    <w:rsid w:val="0013037E"/>
    <w:rsid w:val="001406E4"/>
    <w:rsid w:val="001467B2"/>
    <w:rsid w:val="00146D1C"/>
    <w:rsid w:val="0015366E"/>
    <w:rsid w:val="001623DD"/>
    <w:rsid w:val="00180494"/>
    <w:rsid w:val="001851A4"/>
    <w:rsid w:val="001855EF"/>
    <w:rsid w:val="001919B0"/>
    <w:rsid w:val="001962FC"/>
    <w:rsid w:val="001B56E2"/>
    <w:rsid w:val="001B5CB5"/>
    <w:rsid w:val="001C4333"/>
    <w:rsid w:val="001C52F9"/>
    <w:rsid w:val="001C7D7F"/>
    <w:rsid w:val="001D0B8D"/>
    <w:rsid w:val="001D52DD"/>
    <w:rsid w:val="001D699A"/>
    <w:rsid w:val="001E3F17"/>
    <w:rsid w:val="001E69F3"/>
    <w:rsid w:val="001F3DEC"/>
    <w:rsid w:val="00201B0B"/>
    <w:rsid w:val="00204403"/>
    <w:rsid w:val="0021794C"/>
    <w:rsid w:val="00222357"/>
    <w:rsid w:val="00226DE2"/>
    <w:rsid w:val="00233A1D"/>
    <w:rsid w:val="00235EE0"/>
    <w:rsid w:val="002402A3"/>
    <w:rsid w:val="0024160D"/>
    <w:rsid w:val="0025348E"/>
    <w:rsid w:val="002707A5"/>
    <w:rsid w:val="00276A8D"/>
    <w:rsid w:val="00280562"/>
    <w:rsid w:val="00287AC7"/>
    <w:rsid w:val="002A02D4"/>
    <w:rsid w:val="002C0404"/>
    <w:rsid w:val="002C4122"/>
    <w:rsid w:val="002C4B27"/>
    <w:rsid w:val="002D35B6"/>
    <w:rsid w:val="002E561E"/>
    <w:rsid w:val="002E7525"/>
    <w:rsid w:val="002F2BED"/>
    <w:rsid w:val="00301C80"/>
    <w:rsid w:val="003041F0"/>
    <w:rsid w:val="00315FD6"/>
    <w:rsid w:val="00320A4F"/>
    <w:rsid w:val="0032450B"/>
    <w:rsid w:val="00325D0F"/>
    <w:rsid w:val="003275A9"/>
    <w:rsid w:val="00335B10"/>
    <w:rsid w:val="0036070B"/>
    <w:rsid w:val="0036238B"/>
    <w:rsid w:val="00364522"/>
    <w:rsid w:val="00372FDB"/>
    <w:rsid w:val="00385523"/>
    <w:rsid w:val="00385EAD"/>
    <w:rsid w:val="003A1BB3"/>
    <w:rsid w:val="003D12A5"/>
    <w:rsid w:val="003D7FE4"/>
    <w:rsid w:val="003F7CDB"/>
    <w:rsid w:val="00404A46"/>
    <w:rsid w:val="004073D0"/>
    <w:rsid w:val="00415C25"/>
    <w:rsid w:val="00426C1A"/>
    <w:rsid w:val="00432CC4"/>
    <w:rsid w:val="004352FC"/>
    <w:rsid w:val="00457278"/>
    <w:rsid w:val="00465457"/>
    <w:rsid w:val="0047081E"/>
    <w:rsid w:val="004857E7"/>
    <w:rsid w:val="004878FD"/>
    <w:rsid w:val="0049314A"/>
    <w:rsid w:val="00496795"/>
    <w:rsid w:val="004A188D"/>
    <w:rsid w:val="004A3972"/>
    <w:rsid w:val="004A46D7"/>
    <w:rsid w:val="004A75FF"/>
    <w:rsid w:val="004B347B"/>
    <w:rsid w:val="004D1EC7"/>
    <w:rsid w:val="004D431D"/>
    <w:rsid w:val="004E1990"/>
    <w:rsid w:val="004E261D"/>
    <w:rsid w:val="004E6A8A"/>
    <w:rsid w:val="004F18E4"/>
    <w:rsid w:val="004F2756"/>
    <w:rsid w:val="004F27F6"/>
    <w:rsid w:val="004F4485"/>
    <w:rsid w:val="004F5625"/>
    <w:rsid w:val="00506503"/>
    <w:rsid w:val="00507DE4"/>
    <w:rsid w:val="00510BA0"/>
    <w:rsid w:val="0051345A"/>
    <w:rsid w:val="00517308"/>
    <w:rsid w:val="0052265A"/>
    <w:rsid w:val="005240D3"/>
    <w:rsid w:val="005318C1"/>
    <w:rsid w:val="005428A5"/>
    <w:rsid w:val="0054690E"/>
    <w:rsid w:val="005515A8"/>
    <w:rsid w:val="00563F31"/>
    <w:rsid w:val="00567C51"/>
    <w:rsid w:val="00597199"/>
    <w:rsid w:val="005973EB"/>
    <w:rsid w:val="005A3504"/>
    <w:rsid w:val="005A3C65"/>
    <w:rsid w:val="005A57C7"/>
    <w:rsid w:val="005A5AB9"/>
    <w:rsid w:val="005B5AAB"/>
    <w:rsid w:val="005B6507"/>
    <w:rsid w:val="005B78E5"/>
    <w:rsid w:val="005C38D7"/>
    <w:rsid w:val="005E2619"/>
    <w:rsid w:val="005F7017"/>
    <w:rsid w:val="00615AAF"/>
    <w:rsid w:val="00623D6D"/>
    <w:rsid w:val="00624FC0"/>
    <w:rsid w:val="0063250C"/>
    <w:rsid w:val="00633AF4"/>
    <w:rsid w:val="00650E71"/>
    <w:rsid w:val="00653400"/>
    <w:rsid w:val="00674285"/>
    <w:rsid w:val="0068121B"/>
    <w:rsid w:val="00683CA2"/>
    <w:rsid w:val="00685FCE"/>
    <w:rsid w:val="00694B89"/>
    <w:rsid w:val="00696B6C"/>
    <w:rsid w:val="006A071E"/>
    <w:rsid w:val="006A26EB"/>
    <w:rsid w:val="006A5AF9"/>
    <w:rsid w:val="006A71C2"/>
    <w:rsid w:val="006B2155"/>
    <w:rsid w:val="006C4A87"/>
    <w:rsid w:val="006E3F73"/>
    <w:rsid w:val="006E6B7C"/>
    <w:rsid w:val="006F25E1"/>
    <w:rsid w:val="006F29C7"/>
    <w:rsid w:val="006F436D"/>
    <w:rsid w:val="006F635F"/>
    <w:rsid w:val="006F7A31"/>
    <w:rsid w:val="007105D9"/>
    <w:rsid w:val="00715CED"/>
    <w:rsid w:val="00723EE6"/>
    <w:rsid w:val="0072527E"/>
    <w:rsid w:val="0073104B"/>
    <w:rsid w:val="007314A5"/>
    <w:rsid w:val="0074756C"/>
    <w:rsid w:val="00747DC5"/>
    <w:rsid w:val="00752B04"/>
    <w:rsid w:val="00766570"/>
    <w:rsid w:val="0077709E"/>
    <w:rsid w:val="00787D02"/>
    <w:rsid w:val="00792D3F"/>
    <w:rsid w:val="00792F2C"/>
    <w:rsid w:val="00793132"/>
    <w:rsid w:val="007A1EBC"/>
    <w:rsid w:val="007A27FD"/>
    <w:rsid w:val="007A5C32"/>
    <w:rsid w:val="007B3067"/>
    <w:rsid w:val="007C43C4"/>
    <w:rsid w:val="007C47D2"/>
    <w:rsid w:val="007C61AA"/>
    <w:rsid w:val="007D0116"/>
    <w:rsid w:val="007D0AB1"/>
    <w:rsid w:val="007D2F67"/>
    <w:rsid w:val="007D5A83"/>
    <w:rsid w:val="007E26F4"/>
    <w:rsid w:val="007E4E6E"/>
    <w:rsid w:val="007F4FB4"/>
    <w:rsid w:val="00803DC9"/>
    <w:rsid w:val="00805FE1"/>
    <w:rsid w:val="00807CFB"/>
    <w:rsid w:val="00811928"/>
    <w:rsid w:val="008133B3"/>
    <w:rsid w:val="00815B02"/>
    <w:rsid w:val="00815E92"/>
    <w:rsid w:val="00831666"/>
    <w:rsid w:val="0084215E"/>
    <w:rsid w:val="0085318E"/>
    <w:rsid w:val="008604D6"/>
    <w:rsid w:val="008852E8"/>
    <w:rsid w:val="0088561D"/>
    <w:rsid w:val="0089018C"/>
    <w:rsid w:val="00896C5F"/>
    <w:rsid w:val="008A446F"/>
    <w:rsid w:val="008B1219"/>
    <w:rsid w:val="008C1608"/>
    <w:rsid w:val="008C2070"/>
    <w:rsid w:val="008C7792"/>
    <w:rsid w:val="008D09E4"/>
    <w:rsid w:val="008D4B67"/>
    <w:rsid w:val="008E3CC6"/>
    <w:rsid w:val="008F4536"/>
    <w:rsid w:val="0090213E"/>
    <w:rsid w:val="0091558E"/>
    <w:rsid w:val="00924E35"/>
    <w:rsid w:val="0092794B"/>
    <w:rsid w:val="00931D58"/>
    <w:rsid w:val="00934B86"/>
    <w:rsid w:val="00951236"/>
    <w:rsid w:val="00953F3B"/>
    <w:rsid w:val="00965FBB"/>
    <w:rsid w:val="00971081"/>
    <w:rsid w:val="00985A32"/>
    <w:rsid w:val="00994100"/>
    <w:rsid w:val="00994547"/>
    <w:rsid w:val="009A35F1"/>
    <w:rsid w:val="009A7BD9"/>
    <w:rsid w:val="009B22DD"/>
    <w:rsid w:val="009C10AE"/>
    <w:rsid w:val="009C1E87"/>
    <w:rsid w:val="009D14EA"/>
    <w:rsid w:val="009D316B"/>
    <w:rsid w:val="009E00DC"/>
    <w:rsid w:val="009E20B3"/>
    <w:rsid w:val="00A01439"/>
    <w:rsid w:val="00A051AB"/>
    <w:rsid w:val="00A15412"/>
    <w:rsid w:val="00A16DAC"/>
    <w:rsid w:val="00A22C8D"/>
    <w:rsid w:val="00A31137"/>
    <w:rsid w:val="00A33391"/>
    <w:rsid w:val="00A43EDA"/>
    <w:rsid w:val="00A4489A"/>
    <w:rsid w:val="00A5191C"/>
    <w:rsid w:val="00A57D02"/>
    <w:rsid w:val="00A6316C"/>
    <w:rsid w:val="00A643B7"/>
    <w:rsid w:val="00A80E96"/>
    <w:rsid w:val="00A84A05"/>
    <w:rsid w:val="00AB604E"/>
    <w:rsid w:val="00AC16B6"/>
    <w:rsid w:val="00AC734E"/>
    <w:rsid w:val="00AE193F"/>
    <w:rsid w:val="00AE506A"/>
    <w:rsid w:val="00AE77B1"/>
    <w:rsid w:val="00AF380D"/>
    <w:rsid w:val="00B008BA"/>
    <w:rsid w:val="00B22BE0"/>
    <w:rsid w:val="00B333B2"/>
    <w:rsid w:val="00B45F1A"/>
    <w:rsid w:val="00B566D5"/>
    <w:rsid w:val="00B614D3"/>
    <w:rsid w:val="00B618F7"/>
    <w:rsid w:val="00B61F9B"/>
    <w:rsid w:val="00B65F0C"/>
    <w:rsid w:val="00B67504"/>
    <w:rsid w:val="00B71F5D"/>
    <w:rsid w:val="00B8658E"/>
    <w:rsid w:val="00B90924"/>
    <w:rsid w:val="00B91DF0"/>
    <w:rsid w:val="00B93378"/>
    <w:rsid w:val="00BA5551"/>
    <w:rsid w:val="00BB57FA"/>
    <w:rsid w:val="00BC3CCE"/>
    <w:rsid w:val="00BD7DC1"/>
    <w:rsid w:val="00BE12B7"/>
    <w:rsid w:val="00BE7906"/>
    <w:rsid w:val="00BF5979"/>
    <w:rsid w:val="00C067A9"/>
    <w:rsid w:val="00C0761E"/>
    <w:rsid w:val="00C11616"/>
    <w:rsid w:val="00C12C80"/>
    <w:rsid w:val="00C12DD3"/>
    <w:rsid w:val="00C13370"/>
    <w:rsid w:val="00C155C3"/>
    <w:rsid w:val="00C34EBC"/>
    <w:rsid w:val="00C36A2A"/>
    <w:rsid w:val="00C379E0"/>
    <w:rsid w:val="00C42674"/>
    <w:rsid w:val="00C444A8"/>
    <w:rsid w:val="00C50D43"/>
    <w:rsid w:val="00C53724"/>
    <w:rsid w:val="00C55DD4"/>
    <w:rsid w:val="00C57F3A"/>
    <w:rsid w:val="00C61B6D"/>
    <w:rsid w:val="00C623B2"/>
    <w:rsid w:val="00C66618"/>
    <w:rsid w:val="00C70B2E"/>
    <w:rsid w:val="00C82086"/>
    <w:rsid w:val="00C93E47"/>
    <w:rsid w:val="00CB666C"/>
    <w:rsid w:val="00CC0881"/>
    <w:rsid w:val="00CD174B"/>
    <w:rsid w:val="00CD23DD"/>
    <w:rsid w:val="00CD24DC"/>
    <w:rsid w:val="00CE37A8"/>
    <w:rsid w:val="00CE553A"/>
    <w:rsid w:val="00CF705F"/>
    <w:rsid w:val="00D10D38"/>
    <w:rsid w:val="00D1716B"/>
    <w:rsid w:val="00D25F88"/>
    <w:rsid w:val="00D462E9"/>
    <w:rsid w:val="00D5003B"/>
    <w:rsid w:val="00D5604A"/>
    <w:rsid w:val="00D62D51"/>
    <w:rsid w:val="00D651BD"/>
    <w:rsid w:val="00D723A6"/>
    <w:rsid w:val="00D77274"/>
    <w:rsid w:val="00D810A9"/>
    <w:rsid w:val="00D84CCC"/>
    <w:rsid w:val="00D93711"/>
    <w:rsid w:val="00D95D25"/>
    <w:rsid w:val="00DA67F3"/>
    <w:rsid w:val="00DB1055"/>
    <w:rsid w:val="00DB1A20"/>
    <w:rsid w:val="00DB1C8A"/>
    <w:rsid w:val="00DB6660"/>
    <w:rsid w:val="00DC05EB"/>
    <w:rsid w:val="00DC168E"/>
    <w:rsid w:val="00DC61F6"/>
    <w:rsid w:val="00DC77E7"/>
    <w:rsid w:val="00DD4554"/>
    <w:rsid w:val="00DD46D7"/>
    <w:rsid w:val="00DE31FF"/>
    <w:rsid w:val="00DE6C22"/>
    <w:rsid w:val="00DF14FE"/>
    <w:rsid w:val="00DF336B"/>
    <w:rsid w:val="00DF3D1E"/>
    <w:rsid w:val="00E07C99"/>
    <w:rsid w:val="00E223B1"/>
    <w:rsid w:val="00E27550"/>
    <w:rsid w:val="00E31487"/>
    <w:rsid w:val="00E3152D"/>
    <w:rsid w:val="00E45179"/>
    <w:rsid w:val="00E4704C"/>
    <w:rsid w:val="00E50A46"/>
    <w:rsid w:val="00E64202"/>
    <w:rsid w:val="00E67BC6"/>
    <w:rsid w:val="00E82E8F"/>
    <w:rsid w:val="00E83C0A"/>
    <w:rsid w:val="00E877B7"/>
    <w:rsid w:val="00E9366D"/>
    <w:rsid w:val="00EC29F9"/>
    <w:rsid w:val="00EC37FE"/>
    <w:rsid w:val="00ED3DFC"/>
    <w:rsid w:val="00ED64BD"/>
    <w:rsid w:val="00EE5502"/>
    <w:rsid w:val="00EF2C56"/>
    <w:rsid w:val="00EF3C14"/>
    <w:rsid w:val="00F03545"/>
    <w:rsid w:val="00F038A3"/>
    <w:rsid w:val="00F03A88"/>
    <w:rsid w:val="00F10542"/>
    <w:rsid w:val="00F10AC8"/>
    <w:rsid w:val="00F273FB"/>
    <w:rsid w:val="00F51D9E"/>
    <w:rsid w:val="00F550E8"/>
    <w:rsid w:val="00F63D6E"/>
    <w:rsid w:val="00F63EFF"/>
    <w:rsid w:val="00F73F8B"/>
    <w:rsid w:val="00F778EC"/>
    <w:rsid w:val="00F872ED"/>
    <w:rsid w:val="00F87E06"/>
    <w:rsid w:val="00F968EB"/>
    <w:rsid w:val="00F976EB"/>
    <w:rsid w:val="00FA1236"/>
    <w:rsid w:val="00FA1A9F"/>
    <w:rsid w:val="00FA2D08"/>
    <w:rsid w:val="00FA690E"/>
    <w:rsid w:val="00FB309E"/>
    <w:rsid w:val="00FB7995"/>
    <w:rsid w:val="00FE4CE2"/>
    <w:rsid w:val="00FF3141"/>
    <w:rsid w:val="00FF42F0"/>
    <w:rsid w:val="00FF4D0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D9A15"/>
  <w15:docId w15:val="{5912D615-834F-4B74-80BD-DEFA39A1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6A26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table" w:styleId="Tablaconcuadrcula">
    <w:name w:val="Table Grid"/>
    <w:basedOn w:val="Tablanormal"/>
    <w:uiPriority w:val="59"/>
    <w:rsid w:val="00140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06503"/>
    <w:rPr>
      <w:sz w:val="16"/>
      <w:szCs w:val="16"/>
    </w:rPr>
  </w:style>
  <w:style w:type="paragraph" w:styleId="Textocomentario">
    <w:name w:val="annotation text"/>
    <w:basedOn w:val="Normal"/>
    <w:link w:val="TextocomentarioCar"/>
    <w:uiPriority w:val="99"/>
    <w:semiHidden/>
    <w:unhideWhenUsed/>
    <w:rsid w:val="005065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6503"/>
    <w:rPr>
      <w:lang w:eastAsia="en-US"/>
    </w:rPr>
  </w:style>
  <w:style w:type="paragraph" w:styleId="Asuntodelcomentario">
    <w:name w:val="annotation subject"/>
    <w:basedOn w:val="Textocomentario"/>
    <w:next w:val="Textocomentario"/>
    <w:link w:val="AsuntodelcomentarioCar"/>
    <w:uiPriority w:val="99"/>
    <w:semiHidden/>
    <w:unhideWhenUsed/>
    <w:rsid w:val="00506503"/>
    <w:rPr>
      <w:b/>
      <w:bCs/>
    </w:rPr>
  </w:style>
  <w:style w:type="character" w:customStyle="1" w:styleId="AsuntodelcomentarioCar">
    <w:name w:val="Asunto del comentario Car"/>
    <w:basedOn w:val="TextocomentarioCar"/>
    <w:link w:val="Asuntodelcomentario"/>
    <w:uiPriority w:val="99"/>
    <w:semiHidden/>
    <w:rsid w:val="00506503"/>
    <w:rPr>
      <w:b/>
      <w:bCs/>
      <w:lang w:eastAsia="en-US"/>
    </w:rPr>
  </w:style>
  <w:style w:type="character" w:styleId="Hipervnculo">
    <w:name w:val="Hyperlink"/>
    <w:basedOn w:val="Fuentedeprrafopredeter"/>
    <w:uiPriority w:val="99"/>
    <w:unhideWhenUsed/>
    <w:rsid w:val="000F4038"/>
    <w:rPr>
      <w:color w:val="0000FF" w:themeColor="hyperlink"/>
      <w:u w:val="single"/>
    </w:rPr>
  </w:style>
  <w:style w:type="character" w:customStyle="1" w:styleId="Mencinsinresolver1">
    <w:name w:val="Mención sin resolver1"/>
    <w:basedOn w:val="Fuentedeprrafopredeter"/>
    <w:uiPriority w:val="99"/>
    <w:semiHidden/>
    <w:unhideWhenUsed/>
    <w:rsid w:val="000F4038"/>
    <w:rPr>
      <w:color w:val="605E5C"/>
      <w:shd w:val="clear" w:color="auto" w:fill="E1DFDD"/>
    </w:rPr>
  </w:style>
  <w:style w:type="character" w:customStyle="1" w:styleId="Ttulo2Car">
    <w:name w:val="Título 2 Car"/>
    <w:basedOn w:val="Fuentedeprrafopredeter"/>
    <w:link w:val="Ttulo2"/>
    <w:uiPriority w:val="9"/>
    <w:semiHidden/>
    <w:rsid w:val="006A26EB"/>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5204">
      <w:bodyDiv w:val="1"/>
      <w:marLeft w:val="0"/>
      <w:marRight w:val="0"/>
      <w:marTop w:val="0"/>
      <w:marBottom w:val="0"/>
      <w:divBdr>
        <w:top w:val="none" w:sz="0" w:space="0" w:color="auto"/>
        <w:left w:val="none" w:sz="0" w:space="0" w:color="auto"/>
        <w:bottom w:val="none" w:sz="0" w:space="0" w:color="auto"/>
        <w:right w:val="none" w:sz="0" w:space="0" w:color="auto"/>
      </w:divBdr>
    </w:div>
    <w:div w:id="45692026">
      <w:bodyDiv w:val="1"/>
      <w:marLeft w:val="0"/>
      <w:marRight w:val="0"/>
      <w:marTop w:val="0"/>
      <w:marBottom w:val="0"/>
      <w:divBdr>
        <w:top w:val="none" w:sz="0" w:space="0" w:color="auto"/>
        <w:left w:val="none" w:sz="0" w:space="0" w:color="auto"/>
        <w:bottom w:val="none" w:sz="0" w:space="0" w:color="auto"/>
        <w:right w:val="none" w:sz="0" w:space="0" w:color="auto"/>
      </w:divBdr>
    </w:div>
    <w:div w:id="310869050">
      <w:bodyDiv w:val="1"/>
      <w:marLeft w:val="0"/>
      <w:marRight w:val="0"/>
      <w:marTop w:val="0"/>
      <w:marBottom w:val="0"/>
      <w:divBdr>
        <w:top w:val="none" w:sz="0" w:space="0" w:color="auto"/>
        <w:left w:val="none" w:sz="0" w:space="0" w:color="auto"/>
        <w:bottom w:val="none" w:sz="0" w:space="0" w:color="auto"/>
        <w:right w:val="none" w:sz="0" w:space="0" w:color="auto"/>
      </w:divBdr>
    </w:div>
    <w:div w:id="582033943">
      <w:bodyDiv w:val="1"/>
      <w:marLeft w:val="0"/>
      <w:marRight w:val="0"/>
      <w:marTop w:val="0"/>
      <w:marBottom w:val="0"/>
      <w:divBdr>
        <w:top w:val="none" w:sz="0" w:space="0" w:color="auto"/>
        <w:left w:val="none" w:sz="0" w:space="0" w:color="auto"/>
        <w:bottom w:val="none" w:sz="0" w:space="0" w:color="auto"/>
        <w:right w:val="none" w:sz="0" w:space="0" w:color="auto"/>
      </w:divBdr>
    </w:div>
    <w:div w:id="913927074">
      <w:bodyDiv w:val="1"/>
      <w:marLeft w:val="0"/>
      <w:marRight w:val="0"/>
      <w:marTop w:val="0"/>
      <w:marBottom w:val="0"/>
      <w:divBdr>
        <w:top w:val="none" w:sz="0" w:space="0" w:color="auto"/>
        <w:left w:val="none" w:sz="0" w:space="0" w:color="auto"/>
        <w:bottom w:val="none" w:sz="0" w:space="0" w:color="auto"/>
        <w:right w:val="none" w:sz="0" w:space="0" w:color="auto"/>
      </w:divBdr>
    </w:div>
    <w:div w:id="966929149">
      <w:bodyDiv w:val="1"/>
      <w:marLeft w:val="0"/>
      <w:marRight w:val="0"/>
      <w:marTop w:val="0"/>
      <w:marBottom w:val="0"/>
      <w:divBdr>
        <w:top w:val="none" w:sz="0" w:space="0" w:color="auto"/>
        <w:left w:val="none" w:sz="0" w:space="0" w:color="auto"/>
        <w:bottom w:val="none" w:sz="0" w:space="0" w:color="auto"/>
        <w:right w:val="none" w:sz="0" w:space="0" w:color="auto"/>
      </w:divBdr>
    </w:div>
    <w:div w:id="1033388659">
      <w:bodyDiv w:val="1"/>
      <w:marLeft w:val="0"/>
      <w:marRight w:val="0"/>
      <w:marTop w:val="0"/>
      <w:marBottom w:val="0"/>
      <w:divBdr>
        <w:top w:val="none" w:sz="0" w:space="0" w:color="auto"/>
        <w:left w:val="none" w:sz="0" w:space="0" w:color="auto"/>
        <w:bottom w:val="none" w:sz="0" w:space="0" w:color="auto"/>
        <w:right w:val="none" w:sz="0" w:space="0" w:color="auto"/>
      </w:divBdr>
    </w:div>
    <w:div w:id="1549610767">
      <w:bodyDiv w:val="1"/>
      <w:marLeft w:val="0"/>
      <w:marRight w:val="0"/>
      <w:marTop w:val="0"/>
      <w:marBottom w:val="0"/>
      <w:divBdr>
        <w:top w:val="none" w:sz="0" w:space="0" w:color="auto"/>
        <w:left w:val="none" w:sz="0" w:space="0" w:color="auto"/>
        <w:bottom w:val="none" w:sz="0" w:space="0" w:color="auto"/>
        <w:right w:val="none" w:sz="0" w:space="0" w:color="auto"/>
      </w:divBdr>
    </w:div>
    <w:div w:id="1569850344">
      <w:bodyDiv w:val="1"/>
      <w:marLeft w:val="0"/>
      <w:marRight w:val="0"/>
      <w:marTop w:val="0"/>
      <w:marBottom w:val="0"/>
      <w:divBdr>
        <w:top w:val="none" w:sz="0" w:space="0" w:color="auto"/>
        <w:left w:val="none" w:sz="0" w:space="0" w:color="auto"/>
        <w:bottom w:val="none" w:sz="0" w:space="0" w:color="auto"/>
        <w:right w:val="none" w:sz="0" w:space="0" w:color="auto"/>
      </w:divBdr>
    </w:div>
    <w:div w:id="1696030766">
      <w:bodyDiv w:val="1"/>
      <w:marLeft w:val="0"/>
      <w:marRight w:val="0"/>
      <w:marTop w:val="0"/>
      <w:marBottom w:val="0"/>
      <w:divBdr>
        <w:top w:val="none" w:sz="0" w:space="0" w:color="auto"/>
        <w:left w:val="none" w:sz="0" w:space="0" w:color="auto"/>
        <w:bottom w:val="none" w:sz="0" w:space="0" w:color="auto"/>
        <w:right w:val="none" w:sz="0" w:space="0" w:color="auto"/>
      </w:divBdr>
    </w:div>
    <w:div w:id="1734960130">
      <w:bodyDiv w:val="1"/>
      <w:marLeft w:val="0"/>
      <w:marRight w:val="0"/>
      <w:marTop w:val="0"/>
      <w:marBottom w:val="0"/>
      <w:divBdr>
        <w:top w:val="none" w:sz="0" w:space="0" w:color="auto"/>
        <w:left w:val="none" w:sz="0" w:space="0" w:color="auto"/>
        <w:bottom w:val="none" w:sz="0" w:space="0" w:color="auto"/>
        <w:right w:val="none" w:sz="0" w:space="0" w:color="auto"/>
      </w:divBdr>
    </w:div>
    <w:div w:id="1862815829">
      <w:bodyDiv w:val="1"/>
      <w:marLeft w:val="0"/>
      <w:marRight w:val="0"/>
      <w:marTop w:val="0"/>
      <w:marBottom w:val="0"/>
      <w:divBdr>
        <w:top w:val="none" w:sz="0" w:space="0" w:color="auto"/>
        <w:left w:val="none" w:sz="0" w:space="0" w:color="auto"/>
        <w:bottom w:val="none" w:sz="0" w:space="0" w:color="auto"/>
        <w:right w:val="none" w:sz="0" w:space="0" w:color="auto"/>
      </w:divBdr>
    </w:div>
    <w:div w:id="1998535727">
      <w:bodyDiv w:val="1"/>
      <w:marLeft w:val="0"/>
      <w:marRight w:val="0"/>
      <w:marTop w:val="0"/>
      <w:marBottom w:val="0"/>
      <w:divBdr>
        <w:top w:val="none" w:sz="0" w:space="0" w:color="auto"/>
        <w:left w:val="none" w:sz="0" w:space="0" w:color="auto"/>
        <w:bottom w:val="none" w:sz="0" w:space="0" w:color="auto"/>
        <w:right w:val="none" w:sz="0" w:space="0" w:color="auto"/>
      </w:divBdr>
    </w:div>
    <w:div w:id="2021227279">
      <w:bodyDiv w:val="1"/>
      <w:marLeft w:val="0"/>
      <w:marRight w:val="0"/>
      <w:marTop w:val="0"/>
      <w:marBottom w:val="0"/>
      <w:divBdr>
        <w:top w:val="none" w:sz="0" w:space="0" w:color="auto"/>
        <w:left w:val="none" w:sz="0" w:space="0" w:color="auto"/>
        <w:bottom w:val="none" w:sz="0" w:space="0" w:color="auto"/>
        <w:right w:val="none" w:sz="0" w:space="0" w:color="auto"/>
      </w:divBdr>
    </w:div>
    <w:div w:id="2065445361">
      <w:bodyDiv w:val="1"/>
      <w:marLeft w:val="0"/>
      <w:marRight w:val="0"/>
      <w:marTop w:val="0"/>
      <w:marBottom w:val="0"/>
      <w:divBdr>
        <w:top w:val="none" w:sz="0" w:space="0" w:color="auto"/>
        <w:left w:val="none" w:sz="0" w:space="0" w:color="auto"/>
        <w:bottom w:val="none" w:sz="0" w:space="0" w:color="auto"/>
        <w:right w:val="none" w:sz="0" w:space="0" w:color="auto"/>
      </w:divBdr>
    </w:div>
    <w:div w:id="2079551792">
      <w:bodyDiv w:val="1"/>
      <w:marLeft w:val="0"/>
      <w:marRight w:val="0"/>
      <w:marTop w:val="0"/>
      <w:marBottom w:val="0"/>
      <w:divBdr>
        <w:top w:val="none" w:sz="0" w:space="0" w:color="auto"/>
        <w:left w:val="none" w:sz="0" w:space="0" w:color="auto"/>
        <w:bottom w:val="none" w:sz="0" w:space="0" w:color="auto"/>
        <w:right w:val="none" w:sz="0" w:space="0" w:color="auto"/>
      </w:divBdr>
    </w:div>
    <w:div w:id="2111512891">
      <w:bodyDiv w:val="1"/>
      <w:marLeft w:val="0"/>
      <w:marRight w:val="0"/>
      <w:marTop w:val="0"/>
      <w:marBottom w:val="0"/>
      <w:divBdr>
        <w:top w:val="none" w:sz="0" w:space="0" w:color="auto"/>
        <w:left w:val="none" w:sz="0" w:space="0" w:color="auto"/>
        <w:bottom w:val="none" w:sz="0" w:space="0" w:color="auto"/>
        <w:right w:val="none" w:sz="0" w:space="0" w:color="auto"/>
      </w:divBdr>
    </w:div>
    <w:div w:id="21397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ata.csic.es/en/research/systems-biology-yeast-biotechnological-intere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jpg@01D5E1AE.6235A6A0" TargetMode="External"/><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2376</Words>
  <Characters>13069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Franch Meneu, M.Asuncion</dc:creator>
  <cp:lastModifiedBy>QUEROL Amparo</cp:lastModifiedBy>
  <cp:revision>3</cp:revision>
  <cp:lastPrinted>2014-07-31T14:59:00Z</cp:lastPrinted>
  <dcterms:created xsi:type="dcterms:W3CDTF">2025-10-27T09:09:00Z</dcterms:created>
  <dcterms:modified xsi:type="dcterms:W3CDTF">2025-10-27T09:09:00Z</dcterms:modified>
</cp:coreProperties>
</file>